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AFB09" w14:textId="75510ABB" w:rsidR="00AD24D1" w:rsidRDefault="001E0D91" w:rsidP="00AD24D1">
      <w:pPr>
        <w:spacing w:after="0" w:line="252" w:lineRule="auto"/>
        <w:rPr>
          <w:rFonts w:ascii="Century Gothic" w:hAnsi="Century Gothic"/>
          <w:b/>
          <w:color w:val="008996"/>
          <w:sz w:val="40"/>
          <w:szCs w:val="40"/>
        </w:rPr>
      </w:pPr>
      <w:r>
        <w:rPr>
          <w:rFonts w:ascii="Century Gothic" w:hAnsi="Century Gothic"/>
          <w:b/>
          <w:noProof/>
          <w:color w:val="008996"/>
          <w:sz w:val="40"/>
          <w:szCs w:val="40"/>
          <w:lang w:eastAsia="en-GB"/>
        </w:rPr>
        <mc:AlternateContent>
          <mc:Choice Requires="wps">
            <w:drawing>
              <wp:anchor distT="0" distB="0" distL="114300" distR="114300" simplePos="0" relativeHeight="251667456" behindDoc="0" locked="0" layoutInCell="1" allowOverlap="1" wp14:anchorId="7B0F1DBD" wp14:editId="75A9A66D">
                <wp:simplePos x="0" y="0"/>
                <wp:positionH relativeFrom="column">
                  <wp:posOffset>3175</wp:posOffset>
                </wp:positionH>
                <wp:positionV relativeFrom="paragraph">
                  <wp:posOffset>-376886</wp:posOffset>
                </wp:positionV>
                <wp:extent cx="2385060" cy="11239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385060" cy="1123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9CBFD" w14:textId="77777777" w:rsidR="00180474" w:rsidRPr="001E0D91" w:rsidRDefault="00180474">
                            <w:pPr>
                              <w:rPr>
                                <w:color w:val="FFFFFF" w:themeColor="background1"/>
                                <w14:textFill>
                                  <w14:noFill/>
                                </w14:textFill>
                              </w:rPr>
                            </w:pPr>
                            <w:r w:rsidRPr="001E0D91">
                              <w:rPr>
                                <w:noProof/>
                                <w:color w:val="FFFFFF" w:themeColor="background1"/>
                                <w:lang w:eastAsia="en-GB"/>
                                <w14:textFill>
                                  <w14:noFill/>
                                </w14:textFill>
                              </w:rPr>
                              <w:drawing>
                                <wp:inline distT="0" distB="0" distL="0" distR="0" wp14:anchorId="3B6E1B1D" wp14:editId="404F2859">
                                  <wp:extent cx="2193311" cy="9716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SAM CLIENTS\BHBIA\KSAM General\BHBIA Logos\BHBIA 2011 new logos - additional formats\BHBIA white-2010.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93311" cy="971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F1DBD" id="_x0000_t202" coordsize="21600,21600" o:spt="202" path="m,l,21600r21600,l21600,xe">
                <v:stroke joinstyle="miter"/>
                <v:path gradientshapeok="t" o:connecttype="rect"/>
              </v:shapetype>
              <v:shape id="Text Box 26" o:spid="_x0000_s1026" type="#_x0000_t202" style="position:absolute;margin-left:.25pt;margin-top:-29.7pt;width:187.8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" filled="f" stroked="f" strokeweight=".5pt">
                <v:textbox>
                  <w:txbxContent>
                    <w:p w14:paraId="6609CBFD" w14:textId="77777777" w:rsidR="00180474" w:rsidRPr="001E0D91" w:rsidRDefault="00180474">
                      <w:pPr>
                        <w:rPr>
                          <w:color w:val="FFFFFF" w:themeColor="background1"/>
                          <w14:textFill>
                            <w14:noFill/>
                          </w14:textFill>
                        </w:rPr>
                      </w:pPr>
                      <w:r w:rsidRPr="001E0D91">
                        <w:rPr>
                          <w:noProof/>
                          <w:color w:val="FFFFFF" w:themeColor="background1"/>
                          <w:lang w:eastAsia="en-GB"/>
                          <w14:textFill>
                            <w14:noFill/>
                          </w14:textFill>
                        </w:rPr>
                        <w:drawing>
                          <wp:inline distT="0" distB="0" distL="0" distR="0" wp14:anchorId="3B6E1B1D" wp14:editId="404F2859">
                            <wp:extent cx="2193311" cy="9716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SAM CLIENTS\BHBIA\KSAM General\BHBIA Logos\BHBIA 2011 new logos - additional formats\BHBIA white-2010.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93311" cy="971604"/>
                                    </a:xfrm>
                                    <a:prstGeom prst="rect">
                                      <a:avLst/>
                                    </a:prstGeom>
                                    <a:noFill/>
                                    <a:ln>
                                      <a:noFill/>
                                    </a:ln>
                                  </pic:spPr>
                                </pic:pic>
                              </a:graphicData>
                            </a:graphic>
                          </wp:inline>
                        </w:drawing>
                      </w:r>
                    </w:p>
                  </w:txbxContent>
                </v:textbox>
              </v:shape>
            </w:pict>
          </mc:Fallback>
        </mc:AlternateContent>
      </w:r>
      <w:r>
        <w:rPr>
          <w:rFonts w:ascii="Century Gothic" w:hAnsi="Century Gothic"/>
          <w:b/>
          <w:noProof/>
          <w:color w:val="008996"/>
          <w:sz w:val="40"/>
          <w:szCs w:val="40"/>
          <w:lang w:eastAsia="en-GB"/>
        </w:rPr>
        <mc:AlternateContent>
          <mc:Choice Requires="wps">
            <w:drawing>
              <wp:anchor distT="0" distB="0" distL="114300" distR="114300" simplePos="0" relativeHeight="251600895" behindDoc="0" locked="0" layoutInCell="1" allowOverlap="1" wp14:anchorId="3D1F1964" wp14:editId="29D37E68">
                <wp:simplePos x="0" y="0"/>
                <wp:positionH relativeFrom="column">
                  <wp:posOffset>-739775</wp:posOffset>
                </wp:positionH>
                <wp:positionV relativeFrom="paragraph">
                  <wp:posOffset>146989</wp:posOffset>
                </wp:positionV>
                <wp:extent cx="7559675" cy="19050"/>
                <wp:effectExtent l="0" t="95250" r="60325" b="114300"/>
                <wp:wrapNone/>
                <wp:docPr id="2" name="Straight Connector 2"/>
                <wp:cNvGraphicFramePr/>
                <a:graphic xmlns:a="http://schemas.openxmlformats.org/drawingml/2006/main">
                  <a:graphicData uri="http://schemas.microsoft.com/office/word/2010/wordprocessingShape">
                    <wps:wsp>
                      <wps:cNvCnPr/>
                      <wps:spPr>
                        <a:xfrm flipV="1">
                          <a:off x="0" y="0"/>
                          <a:ext cx="7559675" cy="19050"/>
                        </a:xfrm>
                        <a:prstGeom prst="line">
                          <a:avLst/>
                        </a:prstGeom>
                        <a:ln w="200025">
                          <a:solidFill>
                            <a:srgbClr val="FF7F2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8377D" id="Straight Connector 2" o:spid="_x0000_s1026" style="position:absolute;flip:y;z-index:251600895;visibility:visible;mso-wrap-style:square;mso-wrap-distance-left:9pt;mso-wrap-distance-top:0;mso-wrap-distance-right:9pt;mso-wrap-distance-bottom:0;mso-position-horizontal:absolute;mso-position-horizontal-relative:text;mso-position-vertical:absolute;mso-position-vertical-relative:text" from="-58.25pt,11.55pt" to="53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" strokecolor="#ff7f2e" strokeweight="15.75pt">
                <v:stroke joinstyle="miter"/>
              </v:line>
            </w:pict>
          </mc:Fallback>
        </mc:AlternateContent>
      </w:r>
      <w:r>
        <w:rPr>
          <w:rFonts w:ascii="Century Gothic" w:hAnsi="Century Gothic"/>
          <w:b/>
          <w:noProof/>
          <w:color w:val="008996"/>
          <w:sz w:val="40"/>
          <w:szCs w:val="40"/>
          <w:lang w:eastAsia="en-GB"/>
        </w:rPr>
        <mc:AlternateContent>
          <mc:Choice Requires="wps">
            <w:drawing>
              <wp:anchor distT="0" distB="0" distL="114300" distR="114300" simplePos="0" relativeHeight="251668480" behindDoc="0" locked="0" layoutInCell="1" allowOverlap="1" wp14:anchorId="49B0F145" wp14:editId="2CF0E96C">
                <wp:simplePos x="0" y="0"/>
                <wp:positionH relativeFrom="column">
                  <wp:posOffset>3812153</wp:posOffset>
                </wp:positionH>
                <wp:positionV relativeFrom="paragraph">
                  <wp:posOffset>-68083</wp:posOffset>
                </wp:positionV>
                <wp:extent cx="2202512" cy="400050"/>
                <wp:effectExtent l="0" t="0" r="7620" b="0"/>
                <wp:wrapNone/>
                <wp:docPr id="29" name="Text Box 29"/>
                <wp:cNvGraphicFramePr/>
                <a:graphic xmlns:a="http://schemas.openxmlformats.org/drawingml/2006/main">
                  <a:graphicData uri="http://schemas.microsoft.com/office/word/2010/wordprocessingShape">
                    <wps:wsp>
                      <wps:cNvSpPr txBox="1"/>
                      <wps:spPr>
                        <a:xfrm>
                          <a:off x="0" y="0"/>
                          <a:ext cx="2202512" cy="4000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97E09" w14:textId="221B202D" w:rsidR="00180474" w:rsidRPr="001E0D91" w:rsidRDefault="00000000" w:rsidP="001E0D91">
                            <w:pPr>
                              <w:autoSpaceDE w:val="0"/>
                              <w:autoSpaceDN w:val="0"/>
                              <w:adjustRightInd w:val="0"/>
                              <w:spacing w:after="0" w:line="240" w:lineRule="auto"/>
                              <w:jc w:val="center"/>
                              <w:rPr>
                                <w:rFonts w:ascii="CenturyGothic" w:hAnsi="CenturyGothic" w:cs="CenturyGothic"/>
                                <w:b/>
                                <w:color w:val="8D85C9"/>
                                <w:sz w:val="44"/>
                                <w:szCs w:val="44"/>
                                <w:lang w:eastAsia="en-GB"/>
                              </w:rPr>
                            </w:pPr>
                            <w:hyperlink r:id="rId13" w:history="1">
                              <w:r w:rsidR="00180474" w:rsidRPr="001E0D91">
                                <w:rPr>
                                  <w:rStyle w:val="Hyperlink"/>
                                  <w:rFonts w:ascii="Avenir-Medium" w:hAnsi="Avenir-Medium" w:cs="Avenir-Medium"/>
                                  <w:b/>
                                  <w:color w:val="8D85C9"/>
                                  <w:sz w:val="40"/>
                                  <w:szCs w:val="40"/>
                                  <w:u w:val="none"/>
                                  <w:lang w:eastAsia="en-GB"/>
                                </w:rPr>
                                <w:t>www.bhbia.org.uk</w:t>
                              </w:r>
                            </w:hyperlink>
                          </w:p>
                          <w:p w14:paraId="39C4F12B" w14:textId="77777777" w:rsidR="00180474" w:rsidRPr="001E0D91" w:rsidRDefault="00180474" w:rsidP="001E0D91">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B0F145" id="Text Box 29" o:spid="_x0000_s1027" type="#_x0000_t202" style="position:absolute;margin-left:300.15pt;margin-top:-5.35pt;width:173.45pt;height:3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" fillcolor="white [3212]" stroked="f" strokeweight=".5pt">
                <v:textbox>
                  <w:txbxContent>
                    <w:p w14:paraId="33D97E09" w14:textId="221B202D" w:rsidR="00180474" w:rsidRPr="001E0D91" w:rsidRDefault="004A7C06" w:rsidP="001E0D91">
                      <w:pPr>
                        <w:autoSpaceDE w:val="0"/>
                        <w:autoSpaceDN w:val="0"/>
                        <w:adjustRightInd w:val="0"/>
                        <w:spacing w:after="0" w:line="240" w:lineRule="auto"/>
                        <w:jc w:val="center"/>
                        <w:rPr>
                          <w:rFonts w:ascii="CenturyGothic" w:hAnsi="CenturyGothic" w:cs="CenturyGothic"/>
                          <w:b/>
                          <w:color w:val="8D85C9"/>
                          <w:sz w:val="44"/>
                          <w:szCs w:val="44"/>
                          <w:lang w:eastAsia="en-GB"/>
                        </w:rPr>
                      </w:pPr>
                      <w:hyperlink r:id="rId14" w:history="1">
                        <w:r w:rsidR="00180474" w:rsidRPr="001E0D91">
                          <w:rPr>
                            <w:rStyle w:val="Hyperlink"/>
                            <w:rFonts w:ascii="Avenir-Medium" w:hAnsi="Avenir-Medium" w:cs="Avenir-Medium"/>
                            <w:b/>
                            <w:color w:val="8D85C9"/>
                            <w:sz w:val="40"/>
                            <w:szCs w:val="40"/>
                            <w:u w:val="none"/>
                            <w:lang w:eastAsia="en-GB"/>
                          </w:rPr>
                          <w:t>www.bhbia.org.uk</w:t>
                        </w:r>
                      </w:hyperlink>
                    </w:p>
                    <w:p w14:paraId="39C4F12B" w14:textId="77777777" w:rsidR="00180474" w:rsidRPr="001E0D91" w:rsidRDefault="00180474" w:rsidP="001E0D91">
                      <w:pPr>
                        <w:jc w:val="center"/>
                        <w:rPr>
                          <w:color w:val="FFFFFF" w:themeColor="background1"/>
                          <w14:textFill>
                            <w14:noFill/>
                          </w14:textFill>
                        </w:rPr>
                      </w:pPr>
                    </w:p>
                  </w:txbxContent>
                </v:textbox>
              </v:shape>
            </w:pict>
          </mc:Fallback>
        </mc:AlternateContent>
      </w:r>
    </w:p>
    <w:p w14:paraId="4ADD6F85" w14:textId="6E70B672" w:rsidR="00AD24D1" w:rsidRDefault="00AD24D1" w:rsidP="00DA5148">
      <w:pPr>
        <w:spacing w:after="0" w:line="252" w:lineRule="auto"/>
        <w:jc w:val="center"/>
        <w:rPr>
          <w:rFonts w:ascii="Century Gothic" w:hAnsi="Century Gothic"/>
          <w:b/>
          <w:color w:val="008996"/>
          <w:sz w:val="40"/>
          <w:szCs w:val="40"/>
        </w:rPr>
      </w:pPr>
    </w:p>
    <w:p w14:paraId="2C456714" w14:textId="77777777" w:rsidR="00230F62" w:rsidRDefault="00230F62" w:rsidP="00180474">
      <w:pPr>
        <w:autoSpaceDE w:val="0"/>
        <w:autoSpaceDN w:val="0"/>
        <w:adjustRightInd w:val="0"/>
        <w:spacing w:after="0" w:line="240" w:lineRule="auto"/>
        <w:ind w:right="-1"/>
        <w:jc w:val="right"/>
        <w:rPr>
          <w:rFonts w:ascii="CenturyGothic" w:hAnsi="CenturyGothic" w:cs="CenturyGothic"/>
          <w:color w:val="008EA1"/>
          <w:sz w:val="44"/>
          <w:szCs w:val="44"/>
        </w:rPr>
      </w:pPr>
    </w:p>
    <w:p w14:paraId="51013D4C" w14:textId="77777777" w:rsidR="00230F62" w:rsidRDefault="00230F62" w:rsidP="00180474">
      <w:pPr>
        <w:autoSpaceDE w:val="0"/>
        <w:autoSpaceDN w:val="0"/>
        <w:adjustRightInd w:val="0"/>
        <w:spacing w:after="0" w:line="240" w:lineRule="auto"/>
        <w:ind w:right="-1"/>
        <w:jc w:val="right"/>
        <w:rPr>
          <w:rFonts w:ascii="CenturyGothic" w:hAnsi="CenturyGothic" w:cs="CenturyGothic"/>
          <w:color w:val="008EA1"/>
          <w:sz w:val="44"/>
          <w:szCs w:val="44"/>
        </w:rPr>
      </w:pPr>
    </w:p>
    <w:p w14:paraId="4F276322" w14:textId="64955C42" w:rsidR="0043198D" w:rsidRDefault="0043198D" w:rsidP="00180474">
      <w:pPr>
        <w:autoSpaceDE w:val="0"/>
        <w:autoSpaceDN w:val="0"/>
        <w:adjustRightInd w:val="0"/>
        <w:spacing w:after="0" w:line="240" w:lineRule="auto"/>
        <w:ind w:right="-1"/>
        <w:jc w:val="right"/>
        <w:rPr>
          <w:rFonts w:ascii="CenturyGothic" w:hAnsi="CenturyGothic" w:cs="CenturyGothic"/>
          <w:color w:val="008EA1"/>
          <w:sz w:val="44"/>
          <w:szCs w:val="44"/>
        </w:rPr>
      </w:pPr>
      <w:r>
        <w:rPr>
          <w:rFonts w:ascii="CenturyGothic" w:hAnsi="CenturyGothic" w:cs="CenturyGothic"/>
          <w:color w:val="008EA1"/>
          <w:sz w:val="44"/>
          <w:szCs w:val="44"/>
        </w:rPr>
        <w:t>Legal and Ethical Guidelines</w:t>
      </w:r>
    </w:p>
    <w:p w14:paraId="3512F8ED" w14:textId="065D085B" w:rsidR="0043198D" w:rsidRDefault="0043198D" w:rsidP="0043198D">
      <w:pPr>
        <w:ind w:right="-1"/>
        <w:jc w:val="right"/>
        <w:rPr>
          <w:rFonts w:ascii="CenturyGothic" w:hAnsi="CenturyGothic" w:cs="CenturyGothic"/>
          <w:color w:val="008EA1"/>
          <w:sz w:val="44"/>
          <w:szCs w:val="44"/>
        </w:rPr>
      </w:pPr>
      <w:r>
        <w:rPr>
          <w:rFonts w:ascii="CenturyGothic" w:hAnsi="CenturyGothic" w:cs="CenturyGothic"/>
          <w:color w:val="008EA1"/>
          <w:sz w:val="44"/>
          <w:szCs w:val="44"/>
        </w:rPr>
        <w:t>for Healthcare Market Research</w:t>
      </w:r>
    </w:p>
    <w:p w14:paraId="33E47351" w14:textId="2609FE88" w:rsidR="0043198D" w:rsidRPr="000A7715" w:rsidRDefault="0043198D" w:rsidP="0043198D">
      <w:pPr>
        <w:ind w:right="-1"/>
        <w:jc w:val="right"/>
        <w:rPr>
          <w:rFonts w:ascii="CenturyGothic" w:hAnsi="CenturyGothic"/>
          <w:color w:val="008EA1"/>
          <w:sz w:val="16"/>
        </w:rPr>
      </w:pPr>
    </w:p>
    <w:p w14:paraId="5E28AE62" w14:textId="2317CE5E" w:rsidR="0043198D" w:rsidRDefault="004A7C06" w:rsidP="0043198D">
      <w:pPr>
        <w:spacing w:after="120"/>
        <w:ind w:right="-1"/>
        <w:jc w:val="right"/>
        <w:rPr>
          <w:rFonts w:ascii="CenturyGothic" w:hAnsi="CenturyGothic" w:cs="CenturyGothic"/>
          <w:color w:val="008EA1"/>
          <w:sz w:val="100"/>
          <w:szCs w:val="100"/>
        </w:rPr>
      </w:pPr>
      <w:r>
        <w:rPr>
          <w:rFonts w:ascii="CenturyGothic" w:hAnsi="CenturyGothic" w:cs="CenturyGothic"/>
          <w:color w:val="008EA1"/>
          <w:sz w:val="100"/>
          <w:szCs w:val="100"/>
        </w:rPr>
        <w:t xml:space="preserve">Pro </w:t>
      </w:r>
      <w:proofErr w:type="spellStart"/>
      <w:r>
        <w:rPr>
          <w:rFonts w:ascii="CenturyGothic" w:hAnsi="CenturyGothic" w:cs="CenturyGothic"/>
          <w:color w:val="008EA1"/>
          <w:sz w:val="100"/>
          <w:szCs w:val="100"/>
        </w:rPr>
        <w:t>Formas</w:t>
      </w:r>
      <w:proofErr w:type="spellEnd"/>
    </w:p>
    <w:p w14:paraId="3170C8BE" w14:textId="1DADF6E3" w:rsidR="00EE25F9" w:rsidRDefault="00E92D39" w:rsidP="0043198D">
      <w:pPr>
        <w:ind w:right="-1"/>
        <w:jc w:val="right"/>
        <w:rPr>
          <w:rFonts w:ascii="Century Gothic" w:hAnsi="Century Gothic"/>
          <w:b/>
          <w:color w:val="008996"/>
          <w:sz w:val="40"/>
          <w:szCs w:val="40"/>
        </w:rPr>
      </w:pPr>
      <w:r>
        <w:rPr>
          <w:rFonts w:ascii="CenturyGothic-Bold" w:hAnsi="CenturyGothic-Bold" w:cs="CenturyGothic-Bold"/>
          <w:b/>
          <w:bCs/>
          <w:color w:val="008EA1"/>
          <w:sz w:val="46"/>
          <w:szCs w:val="46"/>
        </w:rPr>
        <w:t>September</w:t>
      </w:r>
      <w:r w:rsidR="00246C2F">
        <w:rPr>
          <w:rFonts w:ascii="CenturyGothic-Bold" w:hAnsi="CenturyGothic-Bold" w:cs="CenturyGothic-Bold"/>
          <w:b/>
          <w:bCs/>
          <w:color w:val="008EA1"/>
          <w:sz w:val="46"/>
          <w:szCs w:val="46"/>
        </w:rPr>
        <w:t xml:space="preserve"> 2023</w:t>
      </w:r>
    </w:p>
    <w:p w14:paraId="0154F621" w14:textId="44C34A24" w:rsidR="001E0D91" w:rsidRDefault="001E0D91">
      <w:pPr>
        <w:rPr>
          <w:rFonts w:ascii="Century Gothic" w:hAnsi="Century Gothic"/>
          <w:b/>
          <w:color w:val="008996"/>
          <w:sz w:val="40"/>
          <w:szCs w:val="40"/>
        </w:rPr>
      </w:pPr>
    </w:p>
    <w:p w14:paraId="4ED1E62F" w14:textId="7D84D939" w:rsidR="00041B97" w:rsidRDefault="00523262" w:rsidP="00041B97">
      <w:pPr>
        <w:autoSpaceDE w:val="0"/>
        <w:autoSpaceDN w:val="0"/>
        <w:adjustRightInd w:val="0"/>
        <w:spacing w:after="0" w:line="240" w:lineRule="auto"/>
        <w:rPr>
          <w:rFonts w:ascii="Avenir-Heavy" w:hAnsi="Avenir-Heavy" w:cs="Avenir-Heavy"/>
          <w:color w:val="008EA1"/>
          <w:sz w:val="24"/>
          <w:szCs w:val="24"/>
        </w:rPr>
      </w:pPr>
      <w:r>
        <w:rPr>
          <w:rFonts w:ascii="Avenir-Heavy" w:hAnsi="Avenir-Heavy" w:cs="Avenir-Heavy"/>
          <w:noProof/>
          <w:color w:val="008EA1"/>
          <w:sz w:val="24"/>
          <w:szCs w:val="24"/>
          <w:lang w:eastAsia="en-GB"/>
        </w:rPr>
        <w:drawing>
          <wp:anchor distT="0" distB="0" distL="114300" distR="114300" simplePos="0" relativeHeight="251863040" behindDoc="0" locked="0" layoutInCell="1" allowOverlap="1" wp14:anchorId="6AFEEE15" wp14:editId="24FB29EC">
            <wp:simplePos x="0" y="0"/>
            <wp:positionH relativeFrom="page">
              <wp:posOffset>7620</wp:posOffset>
            </wp:positionH>
            <wp:positionV relativeFrom="paragraph">
              <wp:posOffset>359740</wp:posOffset>
            </wp:positionV>
            <wp:extent cx="7539355" cy="511175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ont cover image.jpg"/>
                    <pic:cNvPicPr/>
                  </pic:nvPicPr>
                  <pic:blipFill>
                    <a:blip r:embed="rId15">
                      <a:duotone>
                        <a:prstClr val="black"/>
                        <a:srgbClr val="008EA1">
                          <a:tint val="45000"/>
                          <a:satMod val="400000"/>
                        </a:srgbClr>
                      </a:duotone>
                      <a:extLst>
                        <a:ext uri="{BEBA8EAE-BF5A-486C-A8C5-ECC9F3942E4B}">
                          <a14:imgProps xmlns:a14="http://schemas.microsoft.com/office/drawing/2010/main">
                            <a14:imgLayer r:embed="rId16">
                              <a14:imgEffect>
                                <a14:sharpenSoften amount="50000"/>
                              </a14:imgEffect>
                              <a14:imgEffect>
                                <a14:brightnessContrast bright="50000" contrast="50000"/>
                              </a14:imgEffect>
                            </a14:imgLayer>
                          </a14:imgProps>
                        </a:ext>
                        <a:ext uri="{28A0092B-C50C-407E-A947-70E740481C1C}">
                          <a14:useLocalDpi xmlns:a14="http://schemas.microsoft.com/office/drawing/2010/main" val="0"/>
                        </a:ext>
                      </a:extLst>
                    </a:blip>
                    <a:stretch>
                      <a:fillRect/>
                    </a:stretch>
                  </pic:blipFill>
                  <pic:spPr>
                    <a:xfrm>
                      <a:off x="0" y="0"/>
                      <a:ext cx="7539355" cy="51117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noProof/>
          <w:color w:val="008996"/>
          <w:sz w:val="40"/>
          <w:szCs w:val="40"/>
          <w:lang w:eastAsia="en-GB"/>
        </w:rPr>
        <mc:AlternateContent>
          <mc:Choice Requires="wps">
            <w:drawing>
              <wp:anchor distT="0" distB="0" distL="114300" distR="114300" simplePos="0" relativeHeight="251864064" behindDoc="0" locked="0" layoutInCell="1" allowOverlap="1" wp14:anchorId="011B7E84" wp14:editId="6C8E5E69">
                <wp:simplePos x="0" y="0"/>
                <wp:positionH relativeFrom="column">
                  <wp:posOffset>-757555</wp:posOffset>
                </wp:positionH>
                <wp:positionV relativeFrom="paragraph">
                  <wp:posOffset>5602300</wp:posOffset>
                </wp:positionV>
                <wp:extent cx="7587615" cy="0"/>
                <wp:effectExtent l="0" t="133350" r="51435" b="152400"/>
                <wp:wrapNone/>
                <wp:docPr id="127" name="Straight Connector 127"/>
                <wp:cNvGraphicFramePr/>
                <a:graphic xmlns:a="http://schemas.openxmlformats.org/drawingml/2006/main">
                  <a:graphicData uri="http://schemas.microsoft.com/office/word/2010/wordprocessingShape">
                    <wps:wsp>
                      <wps:cNvCnPr/>
                      <wps:spPr>
                        <a:xfrm>
                          <a:off x="0" y="0"/>
                          <a:ext cx="7587615" cy="0"/>
                        </a:xfrm>
                        <a:prstGeom prst="line">
                          <a:avLst/>
                        </a:prstGeom>
                        <a:ln w="279400">
                          <a:solidFill>
                            <a:srgbClr val="ED7D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10C6F" id="Straight Connector 127" o:spid="_x0000_s1026" style="position:absolute;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441.15pt" to="537.8pt,4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" strokecolor="#ed7d31" strokeweight="22pt">
                <v:stroke joinstyle="miter"/>
              </v:line>
            </w:pict>
          </mc:Fallback>
        </mc:AlternateContent>
      </w:r>
    </w:p>
    <w:p w14:paraId="657865A6" w14:textId="4279AA8D" w:rsidR="00041B97" w:rsidRDefault="00041B97" w:rsidP="00041B97">
      <w:pPr>
        <w:autoSpaceDE w:val="0"/>
        <w:autoSpaceDN w:val="0"/>
        <w:adjustRightInd w:val="0"/>
        <w:spacing w:after="0" w:line="240" w:lineRule="auto"/>
        <w:rPr>
          <w:rFonts w:ascii="Avenir-Heavy" w:hAnsi="Avenir-Heavy" w:cs="Avenir-Heavy"/>
          <w:color w:val="008EA1"/>
          <w:sz w:val="24"/>
          <w:szCs w:val="24"/>
        </w:rPr>
      </w:pPr>
    </w:p>
    <w:p w14:paraId="56E08392" w14:textId="4718C559"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7E2451F3" w14:textId="27934674"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268D648" w14:textId="1B39E7B5"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1AF15D81" w14:textId="77777777" w:rsidR="00852529" w:rsidRDefault="00852529" w:rsidP="00041B97">
      <w:pPr>
        <w:autoSpaceDE w:val="0"/>
        <w:autoSpaceDN w:val="0"/>
        <w:adjustRightInd w:val="0"/>
        <w:spacing w:after="0" w:line="240" w:lineRule="auto"/>
        <w:rPr>
          <w:rFonts w:ascii="Avenir-Heavy" w:hAnsi="Avenir-Heavy" w:cs="Avenir-Heavy"/>
          <w:color w:val="008EA1"/>
          <w:sz w:val="24"/>
          <w:szCs w:val="24"/>
        </w:rPr>
      </w:pPr>
    </w:p>
    <w:p w14:paraId="549A4618" w14:textId="77777777" w:rsidR="004A7C06" w:rsidRDefault="004A7C06" w:rsidP="004A7C06">
      <w:pPr>
        <w:tabs>
          <w:tab w:val="left" w:pos="0"/>
          <w:tab w:val="right" w:leader="dot" w:pos="9628"/>
        </w:tabs>
        <w:spacing w:after="80" w:line="240" w:lineRule="auto"/>
        <w:rPr>
          <w:rFonts w:ascii="Avenir LT Std 35 Light" w:hAnsi="Avenir LT Std 35 Light"/>
          <w:b/>
          <w:color w:val="000000" w:themeColor="text1"/>
          <w:sz w:val="17"/>
        </w:rPr>
      </w:pPr>
    </w:p>
    <w:p w14:paraId="653C7700" w14:textId="77777777" w:rsidR="004A7C06" w:rsidRDefault="004A7C06" w:rsidP="004A7C06">
      <w:pPr>
        <w:tabs>
          <w:tab w:val="left" w:pos="0"/>
          <w:tab w:val="right" w:leader="dot" w:pos="9628"/>
        </w:tabs>
        <w:spacing w:after="80" w:line="240" w:lineRule="auto"/>
        <w:rPr>
          <w:rFonts w:ascii="Avenir LT Std 35 Light" w:hAnsi="Avenir LT Std 35 Light"/>
          <w:b/>
          <w:color w:val="000000" w:themeColor="text1"/>
          <w:sz w:val="17"/>
        </w:rPr>
      </w:pPr>
    </w:p>
    <w:p w14:paraId="7A4E1170" w14:textId="66E7C9FA" w:rsidR="004A7C06" w:rsidRPr="004A7C06" w:rsidRDefault="00000000" w:rsidP="004A7C06">
      <w:pPr>
        <w:tabs>
          <w:tab w:val="left" w:pos="0"/>
          <w:tab w:val="right" w:leader="dot" w:pos="9628"/>
        </w:tabs>
        <w:spacing w:after="80" w:line="240" w:lineRule="auto"/>
        <w:rPr>
          <w:rFonts w:ascii="Century Gothic" w:hAnsi="Century Gothic" w:cstheme="minorHAnsi"/>
          <w:noProof/>
          <w:color w:val="008EA1"/>
          <w:sz w:val="24"/>
        </w:rPr>
      </w:pPr>
      <w:hyperlink w:anchor="_Toc459734449" w:history="1">
        <w:r w:rsidR="004A7C06" w:rsidRPr="004A7C06">
          <w:rPr>
            <w:rFonts w:ascii="Century Gothic" w:hAnsi="Century Gothic" w:cstheme="minorHAnsi"/>
            <w:b/>
            <w:noProof/>
            <w:color w:val="008EA1"/>
            <w:sz w:val="28"/>
          </w:rPr>
          <w:t>Pro Forma 1 – Recruitment Script Template</w:t>
        </w:r>
      </w:hyperlink>
      <w:r w:rsidR="004A7C06" w:rsidRPr="004A7C06">
        <w:rPr>
          <w:rFonts w:ascii="Century Gothic" w:hAnsi="Century Gothic" w:cstheme="minorHAnsi"/>
          <w:b/>
          <w:noProof/>
          <w:color w:val="008EA1"/>
          <w:sz w:val="28"/>
        </w:rPr>
        <w:t xml:space="preserve"> </w:t>
      </w:r>
      <w:r w:rsidR="004A7C06" w:rsidRPr="004A7C06">
        <w:rPr>
          <w:rFonts w:ascii="Century Gothic" w:hAnsi="Century Gothic" w:cstheme="minorHAnsi"/>
          <w:noProof/>
          <w:color w:val="008EA1"/>
          <w:sz w:val="24"/>
        </w:rPr>
        <w:t>to be used with Recruitment Agreement</w:t>
      </w:r>
    </w:p>
    <w:p w14:paraId="1FFFE123"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36"/>
          <w:lang w:eastAsia="en-GB"/>
        </w:rPr>
      </w:pPr>
      <w:hyperlink w:anchor="_Toc459734450" w:history="1">
        <w:r w:rsidR="004A7C06" w:rsidRPr="004A7C06">
          <w:rPr>
            <w:rFonts w:ascii="Century Gothic" w:hAnsi="Century Gothic" w:cstheme="minorHAnsi"/>
            <w:b/>
            <w:noProof/>
            <w:color w:val="008EA1"/>
            <w:sz w:val="28"/>
          </w:rPr>
          <w:t>Pro Forma 2 – Recruitment Agreement</w:t>
        </w:r>
      </w:hyperlink>
      <w:r w:rsidR="004A7C06" w:rsidRPr="004A7C06">
        <w:rPr>
          <w:rFonts w:ascii="Century Gothic" w:hAnsi="Century Gothic" w:cstheme="minorHAnsi"/>
          <w:b/>
          <w:noProof/>
          <w:color w:val="008EA1"/>
          <w:sz w:val="28"/>
        </w:rPr>
        <w:t xml:space="preserve"> </w:t>
      </w:r>
      <w:r w:rsidR="004A7C06" w:rsidRPr="004A7C06">
        <w:rPr>
          <w:rFonts w:ascii="Century Gothic" w:hAnsi="Century Gothic" w:cstheme="minorHAnsi"/>
          <w:noProof/>
          <w:color w:val="008EA1"/>
          <w:sz w:val="24"/>
        </w:rPr>
        <w:t>to be used with Recruitment Script</w:t>
      </w:r>
    </w:p>
    <w:p w14:paraId="366CC179"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40"/>
          <w:lang w:eastAsia="en-GB"/>
        </w:rPr>
      </w:pPr>
      <w:hyperlink w:anchor="_Toc459734451" w:history="1">
        <w:r w:rsidR="004A7C06" w:rsidRPr="004A7C06">
          <w:rPr>
            <w:rFonts w:ascii="Century Gothic" w:hAnsi="Century Gothic" w:cstheme="minorHAnsi"/>
            <w:b/>
            <w:noProof/>
            <w:color w:val="008EA1"/>
            <w:sz w:val="28"/>
          </w:rPr>
          <w:t>Pro Forma 3 – Disclosure Consent</w:t>
        </w:r>
      </w:hyperlink>
    </w:p>
    <w:p w14:paraId="05471CEC"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40"/>
          <w:lang w:eastAsia="en-GB"/>
        </w:rPr>
      </w:pPr>
      <w:hyperlink w:anchor="_Toc459734452" w:history="1">
        <w:r w:rsidR="004A7C06" w:rsidRPr="004A7C06">
          <w:rPr>
            <w:rFonts w:ascii="Century Gothic" w:hAnsi="Century Gothic" w:cstheme="minorHAnsi"/>
            <w:b/>
            <w:noProof/>
            <w:color w:val="008EA1"/>
            <w:sz w:val="28"/>
          </w:rPr>
          <w:t>Pro Forma 4 – Receipt of Reimbursement</w:t>
        </w:r>
      </w:hyperlink>
    </w:p>
    <w:p w14:paraId="142D34AC"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40"/>
          <w:lang w:eastAsia="en-GB"/>
        </w:rPr>
      </w:pPr>
      <w:hyperlink w:anchor="_Toc459734453" w:history="1">
        <w:r w:rsidR="004A7C06" w:rsidRPr="004A7C06">
          <w:rPr>
            <w:rFonts w:ascii="Century Gothic" w:hAnsi="Century Gothic" w:cstheme="minorHAnsi"/>
            <w:b/>
            <w:noProof/>
            <w:color w:val="008EA1"/>
            <w:sz w:val="28"/>
          </w:rPr>
          <w:t>Pro Forma 5 – Sales Aid Testing</w:t>
        </w:r>
      </w:hyperlink>
    </w:p>
    <w:p w14:paraId="254A6109"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40"/>
          <w:lang w:eastAsia="en-GB"/>
        </w:rPr>
      </w:pPr>
      <w:hyperlink w:anchor="_Toc459734454" w:history="1">
        <w:r w:rsidR="004A7C06" w:rsidRPr="004A7C06">
          <w:rPr>
            <w:rFonts w:ascii="Century Gothic" w:hAnsi="Century Gothic" w:cstheme="minorHAnsi"/>
            <w:b/>
            <w:noProof/>
            <w:color w:val="008EA1"/>
            <w:sz w:val="28"/>
          </w:rPr>
          <w:t>Pro Forma 6 – Respondent Permission Allowing Client Access to Fieldwork</w:t>
        </w:r>
      </w:hyperlink>
    </w:p>
    <w:p w14:paraId="317952BD" w14:textId="77777777" w:rsidR="004A7C06" w:rsidRPr="004A7C06" w:rsidRDefault="00000000" w:rsidP="004A7C06">
      <w:pPr>
        <w:tabs>
          <w:tab w:val="left" w:pos="0"/>
          <w:tab w:val="right" w:leader="dot" w:pos="9628"/>
        </w:tabs>
        <w:spacing w:after="80" w:line="240" w:lineRule="auto"/>
        <w:rPr>
          <w:rFonts w:ascii="Century Gothic" w:eastAsiaTheme="minorEastAsia" w:hAnsi="Century Gothic" w:cstheme="minorHAnsi"/>
          <w:noProof/>
          <w:color w:val="008EA1"/>
          <w:sz w:val="40"/>
          <w:lang w:eastAsia="en-GB"/>
        </w:rPr>
      </w:pPr>
      <w:hyperlink w:anchor="_Toc459734455" w:history="1">
        <w:r w:rsidR="004A7C06" w:rsidRPr="004A7C06">
          <w:rPr>
            <w:rFonts w:ascii="Century Gothic" w:hAnsi="Century Gothic" w:cstheme="minorHAnsi"/>
            <w:b/>
            <w:noProof/>
            <w:color w:val="008EA1"/>
            <w:sz w:val="28"/>
          </w:rPr>
          <w:t>Pro Forma 7 – Client Agreement to Safeguard Confidentiality of Recordings</w:t>
        </w:r>
      </w:hyperlink>
    </w:p>
    <w:p w14:paraId="1667E68B" w14:textId="2FC343E8" w:rsidR="004A7C06" w:rsidRDefault="00000000" w:rsidP="004A7C06">
      <w:pPr>
        <w:tabs>
          <w:tab w:val="left" w:pos="0"/>
          <w:tab w:val="right" w:leader="dot" w:pos="9628"/>
        </w:tabs>
        <w:spacing w:after="80" w:line="240" w:lineRule="auto"/>
        <w:rPr>
          <w:rFonts w:ascii="Century Gothic" w:hAnsi="Century Gothic" w:cstheme="minorHAnsi"/>
          <w:b/>
          <w:noProof/>
          <w:color w:val="008EA1"/>
          <w:sz w:val="28"/>
        </w:rPr>
      </w:pPr>
      <w:hyperlink w:anchor="_Toc459734456" w:history="1">
        <w:r w:rsidR="004A7C06" w:rsidRPr="004A7C06">
          <w:rPr>
            <w:rFonts w:ascii="Century Gothic" w:hAnsi="Century Gothic" w:cstheme="minorHAnsi"/>
            <w:b/>
            <w:noProof/>
            <w:color w:val="008EA1"/>
            <w:sz w:val="28"/>
          </w:rPr>
          <w:t>Pro Forma 8 – Observer Agreement</w:t>
        </w:r>
      </w:hyperlink>
    </w:p>
    <w:p w14:paraId="7110F019" w14:textId="08AC742E" w:rsidR="004A7C06" w:rsidRDefault="004A7C06" w:rsidP="004A7C06">
      <w:pPr>
        <w:tabs>
          <w:tab w:val="left" w:pos="0"/>
          <w:tab w:val="right" w:leader="dot" w:pos="9628"/>
        </w:tabs>
        <w:spacing w:after="80" w:line="240" w:lineRule="auto"/>
        <w:rPr>
          <w:rFonts w:ascii="Century Gothic" w:hAnsi="Century Gothic" w:cstheme="minorHAnsi"/>
          <w:b/>
          <w:noProof/>
          <w:color w:val="008EA1"/>
          <w:sz w:val="28"/>
        </w:rPr>
      </w:pPr>
    </w:p>
    <w:p w14:paraId="5AF1B54B" w14:textId="293A620D" w:rsidR="004A7C06" w:rsidRDefault="004A7C06" w:rsidP="004A7C06">
      <w:pPr>
        <w:tabs>
          <w:tab w:val="left" w:pos="0"/>
          <w:tab w:val="right" w:leader="dot" w:pos="9628"/>
        </w:tabs>
        <w:spacing w:after="80" w:line="240" w:lineRule="auto"/>
        <w:rPr>
          <w:rFonts w:ascii="Century Gothic" w:hAnsi="Century Gothic" w:cstheme="minorHAnsi"/>
          <w:b/>
          <w:noProof/>
          <w:color w:val="008EA1"/>
          <w:sz w:val="28"/>
        </w:rPr>
      </w:pPr>
    </w:p>
    <w:p w14:paraId="3FD05AB9" w14:textId="4DD6E176" w:rsidR="004A7C06" w:rsidRDefault="004A7C06" w:rsidP="004A7C06">
      <w:pPr>
        <w:tabs>
          <w:tab w:val="left" w:pos="0"/>
          <w:tab w:val="right" w:leader="dot" w:pos="9628"/>
        </w:tabs>
        <w:spacing w:after="80" w:line="240" w:lineRule="auto"/>
        <w:rPr>
          <w:rFonts w:ascii="Century Gothic" w:hAnsi="Century Gothic" w:cstheme="minorHAnsi"/>
          <w:b/>
          <w:noProof/>
          <w:color w:val="008EA1"/>
          <w:sz w:val="28"/>
        </w:rPr>
      </w:pPr>
    </w:p>
    <w:p w14:paraId="4794416F" w14:textId="0AE491DE" w:rsidR="004A7C06" w:rsidRDefault="004A7C06" w:rsidP="004A7C06">
      <w:pPr>
        <w:tabs>
          <w:tab w:val="left" w:pos="0"/>
          <w:tab w:val="right" w:leader="dot" w:pos="9628"/>
        </w:tabs>
        <w:spacing w:after="80" w:line="240" w:lineRule="auto"/>
        <w:rPr>
          <w:rFonts w:ascii="Century Gothic" w:hAnsi="Century Gothic" w:cstheme="minorHAnsi"/>
          <w:b/>
          <w:noProof/>
          <w:color w:val="008EA1"/>
          <w:sz w:val="28"/>
        </w:rPr>
      </w:pPr>
    </w:p>
    <w:p w14:paraId="7DBC9FE0" w14:textId="34A6508B" w:rsidR="004A7C06" w:rsidRDefault="004A7C06" w:rsidP="004A7C06">
      <w:pPr>
        <w:tabs>
          <w:tab w:val="left" w:pos="0"/>
          <w:tab w:val="right" w:leader="dot" w:pos="9628"/>
        </w:tabs>
        <w:spacing w:after="80" w:line="240" w:lineRule="auto"/>
        <w:rPr>
          <w:rFonts w:ascii="Century Gothic" w:hAnsi="Century Gothic" w:cstheme="minorHAnsi"/>
          <w:b/>
          <w:noProof/>
          <w:color w:val="008EA1"/>
          <w:sz w:val="28"/>
        </w:rPr>
      </w:pPr>
    </w:p>
    <w:p w14:paraId="6B6CC693" w14:textId="52422E9A" w:rsidR="004A7C06" w:rsidRPr="004A7C06" w:rsidRDefault="004A7C06" w:rsidP="004A7C06">
      <w:pPr>
        <w:pStyle w:val="BHBIAHeading3"/>
        <w:tabs>
          <w:tab w:val="left" w:pos="0"/>
        </w:tabs>
        <w:ind w:left="0"/>
        <w:rPr>
          <w:noProof/>
        </w:rPr>
      </w:pPr>
      <w:r w:rsidRPr="004A7C06">
        <w:rPr>
          <w:noProof/>
        </w:rPr>
        <w:t>The BHBIA’s Ethics &amp; Compliance Committe</w:t>
      </w:r>
      <w:r>
        <w:rPr>
          <w:noProof/>
        </w:rPr>
        <w:t xml:space="preserve">e is providing this guidance as </w:t>
      </w:r>
      <w:r w:rsidRPr="004A7C06">
        <w:rPr>
          <w:noProof/>
        </w:rPr>
        <w:t>general information for its members. It is not legal advice and should not be relied upon as such.  Specific legal advice should be taken in relation to any specific legal problems or matters.  Whilst every reasonable effort is made to make sure the information is accurate, no responsibility for its accuracy or for any consequences of relying on it is assumed by the BHBIA.  We do expect to update our guidance on the GDPR as more information becomes available.</w:t>
      </w:r>
    </w:p>
    <w:p w14:paraId="25DA9A8D" w14:textId="77777777" w:rsidR="00180474" w:rsidRDefault="00180474" w:rsidP="00041B97">
      <w:pPr>
        <w:autoSpaceDE w:val="0"/>
        <w:autoSpaceDN w:val="0"/>
        <w:adjustRightInd w:val="0"/>
        <w:spacing w:after="0" w:line="240" w:lineRule="auto"/>
        <w:rPr>
          <w:rFonts w:ascii="Arial" w:hAnsi="Arial" w:cs="Arial"/>
          <w:b/>
          <w:color w:val="008EA1"/>
          <w:sz w:val="24"/>
          <w:szCs w:val="24"/>
        </w:rPr>
      </w:pPr>
    </w:p>
    <w:p w14:paraId="321E732D" w14:textId="77777777" w:rsidR="00180474" w:rsidRDefault="00180474" w:rsidP="00041B97">
      <w:pPr>
        <w:autoSpaceDE w:val="0"/>
        <w:autoSpaceDN w:val="0"/>
        <w:adjustRightInd w:val="0"/>
        <w:spacing w:after="0" w:line="240" w:lineRule="auto"/>
        <w:rPr>
          <w:rFonts w:ascii="Arial" w:hAnsi="Arial" w:cs="Arial"/>
          <w:b/>
          <w:color w:val="008EA1"/>
          <w:sz w:val="24"/>
          <w:szCs w:val="24"/>
        </w:rPr>
      </w:pPr>
    </w:p>
    <w:p w14:paraId="5C92C8FC" w14:textId="77777777" w:rsidR="00180474" w:rsidRDefault="00180474" w:rsidP="00041B97">
      <w:pPr>
        <w:autoSpaceDE w:val="0"/>
        <w:autoSpaceDN w:val="0"/>
        <w:adjustRightInd w:val="0"/>
        <w:spacing w:after="0" w:line="240" w:lineRule="auto"/>
        <w:rPr>
          <w:rFonts w:ascii="Arial" w:hAnsi="Arial" w:cs="Arial"/>
          <w:b/>
          <w:color w:val="008EA1"/>
          <w:sz w:val="24"/>
          <w:szCs w:val="24"/>
        </w:rPr>
      </w:pPr>
    </w:p>
    <w:p w14:paraId="75314AE4" w14:textId="70071FBD" w:rsidR="00180474" w:rsidRDefault="00180474" w:rsidP="00041B97">
      <w:pPr>
        <w:autoSpaceDE w:val="0"/>
        <w:autoSpaceDN w:val="0"/>
        <w:adjustRightInd w:val="0"/>
        <w:spacing w:after="0" w:line="240" w:lineRule="auto"/>
        <w:rPr>
          <w:rFonts w:ascii="Arial" w:hAnsi="Arial" w:cs="Arial"/>
          <w:b/>
          <w:color w:val="008EA1"/>
          <w:sz w:val="24"/>
          <w:szCs w:val="24"/>
        </w:rPr>
      </w:pPr>
    </w:p>
    <w:p w14:paraId="71FA90E7" w14:textId="77777777" w:rsidR="00180474" w:rsidRDefault="00180474" w:rsidP="00041B97">
      <w:pPr>
        <w:autoSpaceDE w:val="0"/>
        <w:autoSpaceDN w:val="0"/>
        <w:adjustRightInd w:val="0"/>
        <w:spacing w:after="0" w:line="240" w:lineRule="auto"/>
        <w:rPr>
          <w:rFonts w:ascii="Arial" w:hAnsi="Arial" w:cs="Arial"/>
          <w:b/>
          <w:color w:val="008EA1"/>
          <w:sz w:val="24"/>
          <w:szCs w:val="24"/>
        </w:rPr>
      </w:pPr>
    </w:p>
    <w:p w14:paraId="06015C2E" w14:textId="77777777" w:rsidR="0088674F" w:rsidRDefault="0088674F" w:rsidP="0088674F">
      <w:pPr>
        <w:pStyle w:val="BHBIANormal"/>
        <w:spacing w:after="0"/>
        <w:rPr>
          <w:color w:val="000000" w:themeColor="text1"/>
        </w:rPr>
      </w:pPr>
    </w:p>
    <w:p w14:paraId="6316FD74" w14:textId="77777777" w:rsidR="00DB5A7C" w:rsidRDefault="00DB5A7C">
      <w:pPr>
        <w:rPr>
          <w:rFonts w:ascii="Avenir LT Std 35 Light" w:hAnsi="Avenir LT Std 35 Light"/>
          <w:color w:val="000000" w:themeColor="text1"/>
          <w:sz w:val="16"/>
          <w:szCs w:val="16"/>
        </w:rPr>
      </w:pPr>
      <w:r>
        <w:rPr>
          <w:color w:val="000000" w:themeColor="text1"/>
        </w:rPr>
        <w:br w:type="page"/>
      </w:r>
    </w:p>
    <w:p w14:paraId="79579E32" w14:textId="3D672145" w:rsidR="000831E7" w:rsidRPr="00366EBB" w:rsidRDefault="000831E7" w:rsidP="008A79C7">
      <w:pPr>
        <w:pStyle w:val="BHBIAHeading2"/>
        <w:numPr>
          <w:ilvl w:val="0"/>
          <w:numId w:val="0"/>
        </w:numPr>
        <w:ind w:left="1418" w:hanging="680"/>
      </w:pPr>
      <w:bookmarkStart w:id="0" w:name="_Toc459734449"/>
      <w:bookmarkStart w:id="1" w:name="_Toc95730950"/>
      <w:r w:rsidRPr="00366EBB">
        <w:lastRenderedPageBreak/>
        <w:t>Pro Forma 1 – Recruitment Script Template</w:t>
      </w:r>
      <w:bookmarkEnd w:id="0"/>
      <w:r w:rsidR="008A79C7">
        <w:t xml:space="preserve"> for use in conjunction with r</w:t>
      </w:r>
      <w:r w:rsidRPr="00366EBB">
        <w:t>ecruitment agreement (see Pro Forma 2)</w:t>
      </w:r>
      <w:bookmarkEnd w:id="1"/>
      <w:r w:rsidR="00015D86" w:rsidRPr="00015D86">
        <w:rPr>
          <w:rFonts w:ascii="Calibri" w:hAnsi="Calibri" w:cs="Times New Roman"/>
          <w:noProof/>
          <w:lang w:eastAsia="en-GB"/>
        </w:rPr>
        <w:t xml:space="preserve"> </w:t>
      </w:r>
    </w:p>
    <w:p w14:paraId="315CCA5E" w14:textId="77777777" w:rsidR="000831E7" w:rsidRPr="00366EBB" w:rsidRDefault="000831E7" w:rsidP="000831E7">
      <w:pPr>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9072"/>
      </w:tblGrid>
      <w:tr w:rsidR="000831E7" w:rsidRPr="00366EBB" w14:paraId="6CC864B3" w14:textId="77777777" w:rsidTr="008A79C7">
        <w:trPr>
          <w:trHeight w:val="624"/>
        </w:trPr>
        <w:tc>
          <w:tcPr>
            <w:tcW w:w="9072" w:type="dxa"/>
            <w:shd w:val="clear" w:color="auto" w:fill="767171"/>
            <w:vAlign w:val="center"/>
          </w:tcPr>
          <w:p w14:paraId="4FCC543C"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Recruitment Script Template</w:t>
            </w:r>
          </w:p>
        </w:tc>
      </w:tr>
      <w:tr w:rsidR="000831E7" w:rsidRPr="00366EBB" w14:paraId="57B0E3B3" w14:textId="77777777" w:rsidTr="008A79C7">
        <w:trPr>
          <w:trHeight w:val="340"/>
        </w:trPr>
        <w:tc>
          <w:tcPr>
            <w:tcW w:w="9072" w:type="dxa"/>
            <w:shd w:val="clear" w:color="auto" w:fill="008996"/>
            <w:vAlign w:val="center"/>
          </w:tcPr>
          <w:p w14:paraId="5ECC1E3D" w14:textId="38743B18"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 xml:space="preserve">This pro forma will need to be tailored to the project and the medium (face to face, telephone, online). It has been designed to encourage a simple, </w:t>
            </w:r>
            <w:proofErr w:type="gramStart"/>
            <w:r w:rsidRPr="00366EBB">
              <w:rPr>
                <w:rFonts w:ascii="Arial" w:eastAsia="Calibri" w:hAnsi="Arial" w:cs="Arial"/>
                <w:b/>
                <w:color w:val="FFFFFF"/>
                <w:sz w:val="16"/>
                <w:szCs w:val="16"/>
              </w:rPr>
              <w:t>concise</w:t>
            </w:r>
            <w:proofErr w:type="gramEnd"/>
            <w:r w:rsidRPr="00366EBB">
              <w:rPr>
                <w:rFonts w:ascii="Arial" w:eastAsia="Calibri" w:hAnsi="Arial" w:cs="Arial"/>
                <w:b/>
                <w:color w:val="FFFFFF"/>
                <w:sz w:val="16"/>
                <w:szCs w:val="16"/>
              </w:rPr>
              <w:t xml:space="preserve"> and consistent approach to recruitment. </w:t>
            </w:r>
          </w:p>
        </w:tc>
      </w:tr>
      <w:tr w:rsidR="000831E7" w:rsidRPr="00366EBB" w14:paraId="436E76D9" w14:textId="77777777" w:rsidTr="008A79C7">
        <w:trPr>
          <w:trHeight w:val="2499"/>
        </w:trPr>
        <w:tc>
          <w:tcPr>
            <w:tcW w:w="9072" w:type="dxa"/>
          </w:tcPr>
          <w:p w14:paraId="381C2631" w14:textId="363E8F9B" w:rsidR="000831E7" w:rsidRPr="00294B6F"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My name is </w:t>
            </w:r>
            <w:r w:rsidRPr="00366EBB">
              <w:rPr>
                <w:rFonts w:ascii="Arial" w:eastAsia="Calibri" w:hAnsi="Arial" w:cs="Arial"/>
                <w:b/>
                <w:i/>
                <w:color w:val="000000"/>
                <w:sz w:val="16"/>
                <w:szCs w:val="16"/>
              </w:rPr>
              <w:t>&lt;name&gt;</w:t>
            </w:r>
            <w:r w:rsidRPr="00366EBB">
              <w:rPr>
                <w:rFonts w:ascii="Arial" w:eastAsia="Calibri" w:hAnsi="Arial" w:cs="Arial"/>
                <w:color w:val="000000"/>
                <w:sz w:val="16"/>
                <w:szCs w:val="16"/>
              </w:rPr>
              <w:t xml:space="preserve"> from </w:t>
            </w:r>
            <w:r w:rsidRPr="00366EBB">
              <w:rPr>
                <w:rFonts w:ascii="Arial" w:eastAsia="Calibri" w:hAnsi="Arial" w:cs="Arial"/>
                <w:b/>
                <w:i/>
                <w:color w:val="000000"/>
                <w:sz w:val="16"/>
                <w:szCs w:val="16"/>
              </w:rPr>
              <w:t>&lt;company name&gt;,</w:t>
            </w:r>
            <w:r w:rsidRPr="00366EBB">
              <w:rPr>
                <w:rFonts w:ascii="Arial" w:eastAsia="Calibri" w:hAnsi="Arial" w:cs="Arial"/>
                <w:color w:val="000000"/>
                <w:sz w:val="16"/>
                <w:szCs w:val="16"/>
              </w:rPr>
              <w:t xml:space="preserve"> an independent </w:t>
            </w:r>
            <w:r w:rsidRPr="00366EBB">
              <w:rPr>
                <w:rFonts w:ascii="Arial" w:eastAsia="Calibri" w:hAnsi="Arial" w:cs="Arial"/>
                <w:b/>
                <w:i/>
                <w:color w:val="000000"/>
                <w:sz w:val="16"/>
                <w:szCs w:val="16"/>
              </w:rPr>
              <w:t>&lt;company type&gt;.</w:t>
            </w:r>
            <w:r w:rsidRPr="00366EBB">
              <w:rPr>
                <w:rFonts w:ascii="Arial" w:eastAsia="Calibri" w:hAnsi="Arial" w:cs="Arial"/>
                <w:color w:val="000000"/>
                <w:sz w:val="16"/>
                <w:szCs w:val="16"/>
              </w:rPr>
              <w:t xml:space="preserve">  We are conducting market research on </w:t>
            </w:r>
            <w:r w:rsidRPr="00294B6F">
              <w:rPr>
                <w:rFonts w:ascii="Arial" w:eastAsia="Calibri" w:hAnsi="Arial" w:cs="Arial"/>
                <w:color w:val="000000"/>
                <w:sz w:val="16"/>
                <w:szCs w:val="16"/>
              </w:rPr>
              <w:t xml:space="preserve">behalf of a </w:t>
            </w:r>
            <w:r w:rsidRPr="00294B6F">
              <w:rPr>
                <w:rFonts w:ascii="Arial" w:eastAsia="Calibri" w:hAnsi="Arial" w:cs="Arial"/>
                <w:b/>
                <w:i/>
                <w:color w:val="000000"/>
                <w:sz w:val="16"/>
                <w:szCs w:val="16"/>
              </w:rPr>
              <w:t>&lt;name or type of company sponsoring the MR&gt;</w:t>
            </w:r>
            <w:r w:rsidRPr="00294B6F">
              <w:rPr>
                <w:rFonts w:ascii="Arial" w:eastAsia="Calibri" w:hAnsi="Arial" w:cs="Arial"/>
                <w:color w:val="000000"/>
                <w:sz w:val="16"/>
                <w:szCs w:val="16"/>
              </w:rPr>
              <w:t xml:space="preserve"> and would really value your opinion. </w:t>
            </w:r>
          </w:p>
          <w:p w14:paraId="2AF1E950" w14:textId="5E0BD831" w:rsidR="000831E7" w:rsidRPr="00294B6F" w:rsidRDefault="000831E7" w:rsidP="000831E7">
            <w:pPr>
              <w:ind w:left="34"/>
              <w:contextualSpacing/>
              <w:rPr>
                <w:rFonts w:ascii="Arial" w:eastAsia="Calibri" w:hAnsi="Arial" w:cs="Arial"/>
                <w:color w:val="000000"/>
                <w:sz w:val="16"/>
                <w:szCs w:val="16"/>
              </w:rPr>
            </w:pPr>
          </w:p>
          <w:p w14:paraId="1D906ECB"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[IF NECESSARY] We would prefer not to reveal the name of the healthcare/pharmaceutical company until the end of the interview, just in case knowing </w:t>
            </w:r>
            <w:proofErr w:type="gramStart"/>
            <w:r w:rsidRPr="00294B6F">
              <w:rPr>
                <w:rFonts w:ascii="Arial" w:eastAsia="Calibri" w:hAnsi="Arial" w:cs="Arial"/>
                <w:color w:val="000000"/>
                <w:sz w:val="16"/>
                <w:szCs w:val="16"/>
              </w:rPr>
              <w:t>this biases</w:t>
            </w:r>
            <w:proofErr w:type="gramEnd"/>
            <w:r w:rsidRPr="00294B6F">
              <w:rPr>
                <w:rFonts w:ascii="Arial" w:eastAsia="Calibri" w:hAnsi="Arial" w:cs="Arial"/>
                <w:color w:val="000000"/>
                <w:sz w:val="16"/>
                <w:szCs w:val="16"/>
              </w:rPr>
              <w:t xml:space="preserve"> any responses. Is this acceptable to you or not?      YES        NO </w:t>
            </w:r>
          </w:p>
          <w:p w14:paraId="48F71539" w14:textId="7AC0E402" w:rsidR="000831E7" w:rsidRPr="00294B6F" w:rsidRDefault="000831E7" w:rsidP="000F2CF3">
            <w:pPr>
              <w:contextualSpacing/>
              <w:rPr>
                <w:rFonts w:ascii="Arial" w:eastAsia="Calibri" w:hAnsi="Arial" w:cs="Arial"/>
                <w:color w:val="000000"/>
                <w:sz w:val="16"/>
                <w:szCs w:val="16"/>
              </w:rPr>
            </w:pPr>
            <w:r w:rsidRPr="00294B6F">
              <w:rPr>
                <w:rFonts w:ascii="Arial" w:eastAsia="Calibri" w:hAnsi="Arial" w:cs="Arial"/>
                <w:color w:val="000000"/>
                <w:sz w:val="16"/>
                <w:szCs w:val="16"/>
              </w:rPr>
              <w:t>IF NO, THE NAME MUST BE REVEALED BEFORE THE INTERVIEW TAKES PLACE OR THE INTERVIEW TERMINATED IF THIS IS NOT DETRIMENTAL TO THE INDIVIDUAL.</w:t>
            </w:r>
          </w:p>
          <w:p w14:paraId="49F5FD61" w14:textId="77777777" w:rsidR="000831E7" w:rsidRPr="00294B6F" w:rsidRDefault="000831E7" w:rsidP="000831E7">
            <w:pPr>
              <w:ind w:left="34"/>
              <w:contextualSpacing/>
              <w:rPr>
                <w:rFonts w:ascii="Arial" w:eastAsia="Calibri" w:hAnsi="Arial" w:cs="Arial"/>
                <w:color w:val="000000"/>
                <w:sz w:val="16"/>
                <w:szCs w:val="16"/>
              </w:rPr>
            </w:pPr>
          </w:p>
          <w:p w14:paraId="7D064BA0" w14:textId="6D47D5DC" w:rsidR="000831E7" w:rsidRPr="00865729" w:rsidRDefault="000831E7" w:rsidP="000831E7">
            <w:pPr>
              <w:ind w:left="34"/>
              <w:contextualSpacing/>
              <w:rPr>
                <w:rFonts w:ascii="Arial" w:eastAsia="Calibri" w:hAnsi="Arial" w:cs="Arial"/>
                <w:bCs/>
                <w:iCs/>
                <w:color w:val="000000"/>
                <w:sz w:val="16"/>
                <w:szCs w:val="16"/>
              </w:rPr>
            </w:pPr>
            <w:r w:rsidRPr="00294B6F">
              <w:rPr>
                <w:rFonts w:ascii="Arial" w:eastAsia="Calibri" w:hAnsi="Arial" w:cs="Arial"/>
                <w:color w:val="000000"/>
                <w:sz w:val="16"/>
                <w:szCs w:val="16"/>
              </w:rPr>
              <w:t xml:space="preserve">The purpose of the research is to </w:t>
            </w:r>
            <w:r w:rsidRPr="00294B6F">
              <w:rPr>
                <w:rFonts w:ascii="Arial" w:eastAsia="Calibri" w:hAnsi="Arial" w:cs="Arial"/>
                <w:b/>
                <w:i/>
                <w:color w:val="000000"/>
                <w:sz w:val="16"/>
                <w:szCs w:val="16"/>
              </w:rPr>
              <w:t>&lt;purpose&gt;</w:t>
            </w:r>
            <w:r w:rsidRPr="00294B6F">
              <w:rPr>
                <w:rFonts w:ascii="Arial" w:eastAsia="Calibri" w:hAnsi="Arial" w:cs="Arial"/>
                <w:color w:val="000000"/>
                <w:sz w:val="16"/>
                <w:szCs w:val="16"/>
              </w:rPr>
              <w:t xml:space="preserve"> and</w:t>
            </w:r>
            <w:r w:rsidRPr="00366EBB">
              <w:rPr>
                <w:rFonts w:ascii="Arial" w:eastAsia="Calibri" w:hAnsi="Arial" w:cs="Arial"/>
                <w:color w:val="000000"/>
                <w:sz w:val="16"/>
                <w:szCs w:val="16"/>
              </w:rPr>
              <w:t xml:space="preserve"> it will take the form of </w:t>
            </w:r>
            <w:r w:rsidRPr="00366EBB">
              <w:rPr>
                <w:rFonts w:ascii="Arial" w:eastAsia="Calibri" w:hAnsi="Arial" w:cs="Arial"/>
                <w:b/>
                <w:i/>
                <w:color w:val="000000"/>
                <w:sz w:val="16"/>
                <w:szCs w:val="16"/>
              </w:rPr>
              <w:t>&lt;interview type, duration, start time &amp; location&gt;.</w:t>
            </w:r>
            <w:r w:rsidRPr="00366EBB">
              <w:rPr>
                <w:rFonts w:ascii="Arial" w:eastAsia="Calibri" w:hAnsi="Arial" w:cs="Arial"/>
                <w:color w:val="000000"/>
                <w:sz w:val="16"/>
                <w:szCs w:val="16"/>
              </w:rPr>
              <w:t xml:space="preserve">  We will provide a payment of </w:t>
            </w:r>
            <w:r w:rsidRPr="00366EBB">
              <w:rPr>
                <w:rFonts w:ascii="Arial" w:eastAsia="Calibri" w:hAnsi="Arial" w:cs="Arial"/>
                <w:b/>
                <w:i/>
                <w:color w:val="000000"/>
                <w:sz w:val="16"/>
                <w:szCs w:val="16"/>
              </w:rPr>
              <w:t>&lt;amount&gt;</w:t>
            </w:r>
            <w:r w:rsidRPr="00366EBB">
              <w:rPr>
                <w:rFonts w:ascii="Arial" w:eastAsia="Calibri" w:hAnsi="Arial" w:cs="Arial"/>
                <w:color w:val="000000"/>
                <w:sz w:val="16"/>
                <w:szCs w:val="16"/>
              </w:rPr>
              <w:t xml:space="preserve"> paid by </w:t>
            </w:r>
            <w:r w:rsidRPr="00366EBB">
              <w:rPr>
                <w:rFonts w:ascii="Arial" w:eastAsia="Calibri" w:hAnsi="Arial" w:cs="Arial"/>
                <w:b/>
                <w:i/>
                <w:color w:val="000000"/>
                <w:sz w:val="16"/>
                <w:szCs w:val="16"/>
              </w:rPr>
              <w:t>&lt;method of payment&gt;</w:t>
            </w:r>
            <w:r w:rsidRPr="00366EBB">
              <w:rPr>
                <w:rFonts w:ascii="Arial" w:eastAsia="Calibri" w:hAnsi="Arial" w:cs="Arial"/>
                <w:color w:val="000000"/>
                <w:sz w:val="16"/>
                <w:szCs w:val="16"/>
              </w:rPr>
              <w:t xml:space="preserve"> at </w:t>
            </w:r>
            <w:r w:rsidRPr="00366EBB">
              <w:rPr>
                <w:rFonts w:ascii="Arial" w:eastAsia="Calibri" w:hAnsi="Arial" w:cs="Arial"/>
                <w:b/>
                <w:i/>
                <w:color w:val="000000"/>
                <w:sz w:val="16"/>
                <w:szCs w:val="16"/>
              </w:rPr>
              <w:t>&lt;time/place&gt;.</w:t>
            </w:r>
            <w:r w:rsidRPr="00366EBB">
              <w:rPr>
                <w:rFonts w:ascii="Arial" w:eastAsia="Calibri" w:hAnsi="Arial" w:cs="Arial"/>
                <w:color w:val="000000"/>
                <w:sz w:val="16"/>
                <w:szCs w:val="16"/>
              </w:rPr>
              <w:t xml:space="preserve">  </w:t>
            </w:r>
            <w:r w:rsidRPr="00366EBB">
              <w:rPr>
                <w:rFonts w:ascii="Arial" w:eastAsia="Calibri" w:hAnsi="Arial" w:cs="Arial"/>
                <w:b/>
                <w:i/>
                <w:color w:val="000000"/>
                <w:sz w:val="16"/>
                <w:szCs w:val="16"/>
              </w:rPr>
              <w:t>&lt;Travel expenses will also be covered.&gt;</w:t>
            </w:r>
            <w:r w:rsidR="004C13B0">
              <w:rPr>
                <w:rFonts w:ascii="Arial" w:eastAsia="Calibri" w:hAnsi="Arial" w:cs="Arial"/>
                <w:b/>
                <w:i/>
                <w:color w:val="000000"/>
                <w:sz w:val="16"/>
                <w:szCs w:val="16"/>
              </w:rPr>
              <w:t xml:space="preserve"> </w:t>
            </w:r>
            <w:r w:rsidR="00865729">
              <w:rPr>
                <w:rFonts w:ascii="Arial" w:eastAsia="Calibri" w:hAnsi="Arial" w:cs="Arial"/>
                <w:bCs/>
                <w:iCs/>
                <w:color w:val="000000"/>
                <w:sz w:val="16"/>
                <w:szCs w:val="16"/>
              </w:rPr>
              <w:t>THIS INFORMATION MUST BE CLEAR AND SPECIFIC.</w:t>
            </w:r>
          </w:p>
          <w:p w14:paraId="75902DB6" w14:textId="0174E209" w:rsidR="000831E7" w:rsidRPr="00366EBB" w:rsidRDefault="000831E7" w:rsidP="000831E7">
            <w:pPr>
              <w:ind w:left="34"/>
              <w:contextualSpacing/>
              <w:rPr>
                <w:rFonts w:ascii="Arial" w:eastAsia="Calibri" w:hAnsi="Arial" w:cs="Arial"/>
                <w:color w:val="000000"/>
                <w:sz w:val="16"/>
                <w:szCs w:val="16"/>
              </w:rPr>
            </w:pPr>
          </w:p>
          <w:p w14:paraId="3736913C" w14:textId="59C7F2CE"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Taking this opportunity to have your voice heard would greatly help us further our research, and your participation would be hugely appreciated.  If you have any questions, please contact </w:t>
            </w:r>
            <w:r w:rsidRPr="00366EBB">
              <w:rPr>
                <w:rFonts w:ascii="Arial" w:eastAsia="Calibri" w:hAnsi="Arial" w:cs="Arial"/>
                <w:b/>
                <w:i/>
                <w:color w:val="000000"/>
                <w:sz w:val="16"/>
                <w:szCs w:val="16"/>
              </w:rPr>
              <w:t xml:space="preserve">&lt;name&gt; </w:t>
            </w:r>
            <w:r w:rsidRPr="00366EBB">
              <w:rPr>
                <w:rFonts w:ascii="Arial" w:eastAsia="Calibri" w:hAnsi="Arial" w:cs="Arial"/>
                <w:color w:val="000000"/>
                <w:sz w:val="16"/>
                <w:szCs w:val="16"/>
              </w:rPr>
              <w:t xml:space="preserve">at </w:t>
            </w:r>
            <w:r w:rsidRPr="00366EBB">
              <w:rPr>
                <w:rFonts w:ascii="Arial" w:eastAsia="Calibri" w:hAnsi="Arial" w:cs="Arial"/>
                <w:b/>
                <w:i/>
                <w:color w:val="000000"/>
                <w:sz w:val="16"/>
                <w:szCs w:val="16"/>
              </w:rPr>
              <w:t xml:space="preserve">&lt;company name&gt; </w:t>
            </w:r>
            <w:r w:rsidRPr="00366EBB">
              <w:rPr>
                <w:rFonts w:ascii="Arial" w:eastAsia="Calibri" w:hAnsi="Arial" w:cs="Arial"/>
                <w:color w:val="000000"/>
                <w:sz w:val="16"/>
                <w:szCs w:val="16"/>
              </w:rPr>
              <w:t xml:space="preserve">by email </w:t>
            </w:r>
            <w:r w:rsidRPr="00366EBB">
              <w:rPr>
                <w:rFonts w:ascii="Arial" w:eastAsia="Calibri" w:hAnsi="Arial" w:cs="Arial"/>
                <w:b/>
                <w:i/>
                <w:color w:val="000000"/>
                <w:sz w:val="16"/>
                <w:szCs w:val="16"/>
              </w:rPr>
              <w:t xml:space="preserve">&lt;email address&gt; </w:t>
            </w:r>
            <w:r w:rsidRPr="00366EBB">
              <w:rPr>
                <w:rFonts w:ascii="Arial" w:eastAsia="Calibri" w:hAnsi="Arial" w:cs="Arial"/>
                <w:i/>
                <w:color w:val="000000"/>
                <w:sz w:val="16"/>
                <w:szCs w:val="16"/>
              </w:rPr>
              <w:t>and/</w:t>
            </w:r>
            <w:r w:rsidRPr="00366EBB">
              <w:rPr>
                <w:rFonts w:ascii="Arial" w:eastAsia="Calibri" w:hAnsi="Arial" w:cs="Arial"/>
                <w:color w:val="000000"/>
                <w:sz w:val="16"/>
                <w:szCs w:val="16"/>
              </w:rPr>
              <w:t xml:space="preserve">or call this number </w:t>
            </w:r>
            <w:r w:rsidRPr="00366EBB">
              <w:rPr>
                <w:rFonts w:ascii="Arial" w:eastAsia="Calibri" w:hAnsi="Arial" w:cs="Arial"/>
                <w:b/>
                <w:i/>
                <w:color w:val="000000"/>
                <w:sz w:val="16"/>
                <w:szCs w:val="16"/>
              </w:rPr>
              <w:t>&lt;telephone number&gt;</w:t>
            </w:r>
            <w:r w:rsidRPr="00366EBB">
              <w:rPr>
                <w:rFonts w:ascii="Arial" w:eastAsia="Calibri" w:hAnsi="Arial" w:cs="Arial"/>
                <w:color w:val="000000"/>
                <w:sz w:val="16"/>
                <w:szCs w:val="16"/>
              </w:rPr>
              <w:t>.</w:t>
            </w:r>
          </w:p>
        </w:tc>
      </w:tr>
      <w:tr w:rsidR="000831E7" w:rsidRPr="00366EBB" w14:paraId="4187EBF9" w14:textId="77777777" w:rsidTr="008A79C7">
        <w:trPr>
          <w:trHeight w:val="340"/>
        </w:trPr>
        <w:tc>
          <w:tcPr>
            <w:tcW w:w="9072" w:type="dxa"/>
            <w:shd w:val="clear" w:color="auto" w:fill="008996"/>
            <w:vAlign w:val="center"/>
          </w:tcPr>
          <w:p w14:paraId="7FD24AAE"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Privacy</w:t>
            </w:r>
          </w:p>
        </w:tc>
      </w:tr>
      <w:tr w:rsidR="000831E7" w:rsidRPr="00366EBB" w14:paraId="5BF3E1CC" w14:textId="77777777" w:rsidTr="008A79C7">
        <w:trPr>
          <w:trHeight w:val="567"/>
        </w:trPr>
        <w:tc>
          <w:tcPr>
            <w:tcW w:w="9072" w:type="dxa"/>
          </w:tcPr>
          <w:p w14:paraId="1674858D" w14:textId="0771ACCA" w:rsidR="000831E7" w:rsidRPr="00366EBB"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The research will comply with UK Data Protection law and with the British Healthcare Business Intelligence Association’s Legal &amp; Ethical Guidelines.</w:t>
            </w:r>
          </w:p>
          <w:p w14:paraId="0F3440C0" w14:textId="77777777" w:rsidR="000831E7" w:rsidRPr="00366EBB" w:rsidRDefault="000831E7" w:rsidP="000831E7">
            <w:pPr>
              <w:ind w:left="34"/>
              <w:contextualSpacing/>
              <w:rPr>
                <w:rFonts w:ascii="Arial" w:eastAsia="Calibri" w:hAnsi="Arial" w:cs="Arial"/>
                <w:color w:val="000000"/>
                <w:sz w:val="16"/>
                <w:szCs w:val="16"/>
              </w:rPr>
            </w:pPr>
          </w:p>
          <w:p w14:paraId="62A4C703" w14:textId="2EFE84D2" w:rsidR="000831E7" w:rsidRPr="00366EBB"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Any information you provide us with will be treated as confidential, it will be combined with feedback from others like yourself.  You will remain anonymous unless you give permission to be identified.  </w:t>
            </w:r>
          </w:p>
          <w:p w14:paraId="66739FF2" w14:textId="77777777" w:rsidR="000831E7" w:rsidRPr="00366EBB" w:rsidRDefault="000831E7" w:rsidP="000831E7">
            <w:pPr>
              <w:ind w:left="34"/>
              <w:contextualSpacing/>
              <w:rPr>
                <w:rFonts w:ascii="Arial" w:eastAsia="Calibri" w:hAnsi="Arial" w:cs="Arial"/>
                <w:color w:val="000000"/>
                <w:sz w:val="16"/>
                <w:szCs w:val="16"/>
              </w:rPr>
            </w:pPr>
          </w:p>
          <w:p w14:paraId="7CCBE94B" w14:textId="3A7C6498" w:rsidR="000831E7" w:rsidRPr="00366EBB"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Your information will only be used for </w:t>
            </w:r>
            <w:r w:rsidRPr="00366EBB">
              <w:rPr>
                <w:rFonts w:ascii="Arial" w:eastAsia="Calibri" w:hAnsi="Arial" w:cs="Arial"/>
                <w:b/>
                <w:color w:val="000000"/>
                <w:sz w:val="16"/>
                <w:szCs w:val="16"/>
              </w:rPr>
              <w:t xml:space="preserve">&lt;purpose </w:t>
            </w:r>
            <w:proofErr w:type="gramStart"/>
            <w:r w:rsidR="0040325E">
              <w:rPr>
                <w:rFonts w:ascii="Arial" w:eastAsia="Calibri" w:hAnsi="Arial" w:cs="Arial"/>
                <w:b/>
                <w:color w:val="000000"/>
                <w:sz w:val="16"/>
                <w:szCs w:val="16"/>
              </w:rPr>
              <w:t>e.g.</w:t>
            </w:r>
            <w:proofErr w:type="gramEnd"/>
            <w:r w:rsidRPr="00366EBB">
              <w:rPr>
                <w:rFonts w:ascii="Arial" w:eastAsia="Calibri" w:hAnsi="Arial" w:cs="Arial"/>
                <w:b/>
                <w:color w:val="000000"/>
                <w:sz w:val="16"/>
                <w:szCs w:val="16"/>
              </w:rPr>
              <w:t xml:space="preserve"> market research&gt;</w:t>
            </w:r>
            <w:r w:rsidRPr="00366EBB">
              <w:rPr>
                <w:rFonts w:ascii="Arial" w:eastAsia="Calibri" w:hAnsi="Arial" w:cs="Arial"/>
                <w:color w:val="000000"/>
                <w:sz w:val="16"/>
                <w:szCs w:val="16"/>
              </w:rPr>
              <w:t xml:space="preserve"> and will not be passed to any other organisation without your permission.  </w:t>
            </w:r>
          </w:p>
          <w:p w14:paraId="35C1CF0B" w14:textId="38842B3D" w:rsidR="000831E7" w:rsidRPr="00366EBB" w:rsidRDefault="000831E7" w:rsidP="000831E7">
            <w:pPr>
              <w:ind w:left="34"/>
              <w:contextualSpacing/>
              <w:rPr>
                <w:rFonts w:ascii="Arial" w:eastAsia="Calibri" w:hAnsi="Arial" w:cs="Arial"/>
                <w:color w:val="000000"/>
                <w:sz w:val="16"/>
                <w:szCs w:val="16"/>
              </w:rPr>
            </w:pPr>
          </w:p>
          <w:p w14:paraId="6730A8F1" w14:textId="753A320B" w:rsidR="000831E7" w:rsidRPr="00366EBB"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IF PERSONAL DATA DID NOT COME DIRECTLY FROM THE INDIVIDUAL: We obtained your details from </w:t>
            </w:r>
            <w:r w:rsidRPr="00366EBB">
              <w:rPr>
                <w:rFonts w:ascii="Arial" w:eastAsia="Calibri" w:hAnsi="Arial" w:cs="Arial"/>
                <w:b/>
                <w:color w:val="000000"/>
                <w:sz w:val="16"/>
                <w:szCs w:val="16"/>
              </w:rPr>
              <w:t>&lt;name source&gt;</w:t>
            </w:r>
            <w:r w:rsidRPr="00366EBB">
              <w:rPr>
                <w:rFonts w:ascii="Arial" w:eastAsia="Calibri" w:hAnsi="Arial" w:cs="Arial"/>
                <w:color w:val="000000"/>
                <w:sz w:val="16"/>
                <w:szCs w:val="16"/>
              </w:rPr>
              <w:t>.</w:t>
            </w:r>
          </w:p>
          <w:p w14:paraId="50CE1E7C" w14:textId="3A47C9F8" w:rsidR="000831E7" w:rsidRPr="00366EBB" w:rsidRDefault="000831E7" w:rsidP="000831E7">
            <w:pPr>
              <w:ind w:left="34"/>
              <w:contextualSpacing/>
              <w:rPr>
                <w:rFonts w:ascii="Arial" w:eastAsia="Calibri" w:hAnsi="Arial" w:cs="Arial"/>
                <w:color w:val="000000"/>
                <w:sz w:val="16"/>
                <w:szCs w:val="16"/>
              </w:rPr>
            </w:pPr>
          </w:p>
          <w:p w14:paraId="0E745B55" w14:textId="549ED452" w:rsidR="000831E7" w:rsidRPr="00294B6F" w:rsidRDefault="000831E7" w:rsidP="000831E7">
            <w:pPr>
              <w:ind w:left="34"/>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You have the right to refuse to answer questions or withdraw at any time.  For more information about your rights please see our </w:t>
            </w:r>
            <w:r w:rsidRPr="00294B6F">
              <w:rPr>
                <w:rFonts w:ascii="Arial" w:eastAsia="Calibri" w:hAnsi="Arial" w:cs="Arial"/>
                <w:color w:val="000000"/>
                <w:sz w:val="16"/>
                <w:szCs w:val="16"/>
              </w:rPr>
              <w:t xml:space="preserve">privacy notice, it is available at </w:t>
            </w:r>
            <w:r w:rsidRPr="00294B6F">
              <w:rPr>
                <w:rFonts w:ascii="Arial" w:eastAsia="Calibri" w:hAnsi="Arial" w:cs="Arial"/>
                <w:b/>
                <w:color w:val="000000"/>
                <w:sz w:val="16"/>
                <w:szCs w:val="16"/>
              </w:rPr>
              <w:t>&lt;privacy notice location&gt;</w:t>
            </w:r>
            <w:r w:rsidRPr="00294B6F">
              <w:rPr>
                <w:rFonts w:ascii="Arial" w:eastAsia="Calibri" w:hAnsi="Arial" w:cs="Arial"/>
                <w:color w:val="000000"/>
                <w:sz w:val="16"/>
                <w:szCs w:val="16"/>
              </w:rPr>
              <w:t>.</w:t>
            </w:r>
          </w:p>
          <w:p w14:paraId="20E08F04" w14:textId="77777777" w:rsidR="000831E7" w:rsidRPr="00294B6F" w:rsidRDefault="000831E7" w:rsidP="000831E7">
            <w:pPr>
              <w:ind w:left="34"/>
              <w:contextualSpacing/>
              <w:rPr>
                <w:rFonts w:ascii="Arial" w:eastAsia="Calibri" w:hAnsi="Arial" w:cs="Arial"/>
                <w:color w:val="000000"/>
                <w:sz w:val="16"/>
                <w:szCs w:val="16"/>
              </w:rPr>
            </w:pPr>
          </w:p>
          <w:p w14:paraId="61DB5CB3" w14:textId="77777777" w:rsidR="000831E7" w:rsidRPr="00294B6F" w:rsidRDefault="000831E7" w:rsidP="000831E7">
            <w:pPr>
              <w:ind w:left="34"/>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We need your consent </w:t>
            </w:r>
            <w:proofErr w:type="gramStart"/>
            <w:r w:rsidRPr="00294B6F">
              <w:rPr>
                <w:rFonts w:ascii="Arial" w:eastAsia="Calibri" w:hAnsi="Arial" w:cs="Arial"/>
                <w:color w:val="000000"/>
                <w:sz w:val="16"/>
                <w:szCs w:val="16"/>
              </w:rPr>
              <w:t>in order for</w:t>
            </w:r>
            <w:proofErr w:type="gramEnd"/>
            <w:r w:rsidRPr="00294B6F">
              <w:rPr>
                <w:rFonts w:ascii="Arial" w:eastAsia="Calibri" w:hAnsi="Arial" w:cs="Arial"/>
                <w:color w:val="000000"/>
                <w:sz w:val="16"/>
                <w:szCs w:val="16"/>
              </w:rPr>
              <w:t xml:space="preserve"> us to collect and use any information about you.  We won’t keep any personal data you give us for longer than </w:t>
            </w:r>
            <w:r w:rsidRPr="00294B6F">
              <w:rPr>
                <w:rFonts w:ascii="Arial" w:eastAsia="Calibri" w:hAnsi="Arial" w:cs="Arial"/>
                <w:b/>
                <w:color w:val="000000"/>
                <w:sz w:val="16"/>
                <w:szCs w:val="16"/>
              </w:rPr>
              <w:t>&lt;months/years&gt;</w:t>
            </w:r>
            <w:r w:rsidRPr="00294B6F">
              <w:rPr>
                <w:rFonts w:ascii="Arial" w:eastAsia="Calibri" w:hAnsi="Arial" w:cs="Arial"/>
                <w:color w:val="000000"/>
                <w:sz w:val="16"/>
                <w:szCs w:val="16"/>
              </w:rPr>
              <w:t xml:space="preserve"> for </w:t>
            </w:r>
            <w:r w:rsidRPr="00294B6F">
              <w:rPr>
                <w:rFonts w:ascii="Arial" w:eastAsia="Calibri" w:hAnsi="Arial" w:cs="Arial"/>
                <w:b/>
                <w:color w:val="000000"/>
                <w:sz w:val="16"/>
                <w:szCs w:val="16"/>
              </w:rPr>
              <w:t>&lt;purpose&gt;</w:t>
            </w:r>
            <w:r w:rsidRPr="00294B6F">
              <w:rPr>
                <w:rFonts w:ascii="Arial" w:eastAsia="Calibri" w:hAnsi="Arial" w:cs="Arial"/>
                <w:color w:val="000000"/>
                <w:sz w:val="16"/>
                <w:szCs w:val="16"/>
              </w:rPr>
              <w:t>.</w:t>
            </w:r>
          </w:p>
          <w:p w14:paraId="37802D79" w14:textId="77777777" w:rsidR="000831E7" w:rsidRPr="00294B6F" w:rsidRDefault="000831E7" w:rsidP="000831E7">
            <w:pPr>
              <w:ind w:left="34"/>
              <w:contextualSpacing/>
              <w:rPr>
                <w:rFonts w:ascii="Arial" w:eastAsia="Calibri" w:hAnsi="Arial" w:cs="Arial"/>
                <w:color w:val="000000"/>
                <w:sz w:val="16"/>
                <w:szCs w:val="16"/>
              </w:rPr>
            </w:pPr>
          </w:p>
          <w:p w14:paraId="4B5D4AC1"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The </w:t>
            </w:r>
            <w:r w:rsidRPr="00294B6F">
              <w:rPr>
                <w:rFonts w:ascii="Arial" w:eastAsia="Calibri" w:hAnsi="Arial" w:cs="Arial"/>
                <w:b/>
                <w:i/>
                <w:color w:val="000000"/>
                <w:sz w:val="16"/>
                <w:szCs w:val="16"/>
              </w:rPr>
              <w:t>&lt;interview/group discussion&gt;</w:t>
            </w:r>
            <w:r w:rsidRPr="00294B6F">
              <w:rPr>
                <w:rFonts w:ascii="Arial" w:eastAsia="Calibri" w:hAnsi="Arial" w:cs="Arial"/>
                <w:color w:val="000000"/>
                <w:sz w:val="16"/>
                <w:szCs w:val="16"/>
              </w:rPr>
              <w:t xml:space="preserve"> will be </w:t>
            </w:r>
            <w:r w:rsidRPr="00294B6F">
              <w:rPr>
                <w:rFonts w:ascii="Arial" w:eastAsia="Calibri" w:hAnsi="Arial" w:cs="Arial"/>
                <w:b/>
                <w:i/>
                <w:color w:val="000000"/>
                <w:sz w:val="16"/>
                <w:szCs w:val="16"/>
              </w:rPr>
              <w:t xml:space="preserve">&lt;watched as it happens through a </w:t>
            </w:r>
            <w:proofErr w:type="gramStart"/>
            <w:r w:rsidRPr="00294B6F">
              <w:rPr>
                <w:rFonts w:ascii="Arial" w:eastAsia="Calibri" w:hAnsi="Arial" w:cs="Arial"/>
                <w:b/>
                <w:i/>
                <w:color w:val="000000"/>
                <w:sz w:val="16"/>
                <w:szCs w:val="16"/>
              </w:rPr>
              <w:t>one way</w:t>
            </w:r>
            <w:proofErr w:type="gramEnd"/>
            <w:r w:rsidRPr="00294B6F">
              <w:rPr>
                <w:rFonts w:ascii="Arial" w:eastAsia="Calibri" w:hAnsi="Arial" w:cs="Arial"/>
                <w:b/>
                <w:i/>
                <w:color w:val="000000"/>
                <w:sz w:val="16"/>
                <w:szCs w:val="16"/>
              </w:rPr>
              <w:t xml:space="preserve"> mirror/audio and/or video recorded&gt;</w:t>
            </w:r>
            <w:r w:rsidRPr="00294B6F">
              <w:rPr>
                <w:rFonts w:ascii="Arial" w:eastAsia="Calibri" w:hAnsi="Arial" w:cs="Arial"/>
                <w:color w:val="000000"/>
                <w:sz w:val="16"/>
                <w:szCs w:val="16"/>
              </w:rPr>
              <w:t xml:space="preserve"> for </w:t>
            </w:r>
            <w:r w:rsidRPr="00294B6F">
              <w:rPr>
                <w:rFonts w:ascii="Arial" w:eastAsia="Calibri" w:hAnsi="Arial" w:cs="Arial"/>
                <w:b/>
                <w:i/>
                <w:color w:val="000000"/>
                <w:sz w:val="16"/>
                <w:szCs w:val="16"/>
              </w:rPr>
              <w:t>&lt;purpose(s)&gt;.</w:t>
            </w:r>
            <w:r w:rsidRPr="00294B6F">
              <w:rPr>
                <w:rFonts w:ascii="Arial" w:eastAsia="Calibri" w:hAnsi="Arial" w:cs="Arial"/>
                <w:color w:val="000000"/>
                <w:sz w:val="16"/>
                <w:szCs w:val="16"/>
              </w:rPr>
              <w:t xml:space="preserve">  The recording will only be available to </w:t>
            </w:r>
            <w:r w:rsidRPr="00294B6F">
              <w:rPr>
                <w:rFonts w:ascii="Arial" w:eastAsia="Calibri" w:hAnsi="Arial" w:cs="Arial"/>
                <w:b/>
                <w:i/>
                <w:color w:val="000000"/>
                <w:sz w:val="16"/>
                <w:szCs w:val="16"/>
              </w:rPr>
              <w:t>&lt;agency/company &amp; client roles&gt;.</w:t>
            </w:r>
            <w:r w:rsidRPr="00294B6F">
              <w:rPr>
                <w:rFonts w:ascii="Arial" w:eastAsia="Calibri" w:hAnsi="Arial" w:cs="Arial"/>
                <w:color w:val="000000"/>
                <w:sz w:val="16"/>
                <w:szCs w:val="16"/>
              </w:rPr>
              <w:t xml:space="preserve">   </w:t>
            </w:r>
          </w:p>
          <w:p w14:paraId="5509B91C" w14:textId="6C441F15"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DEMONSTRABLE CONSENT FOR RECORDING MUST BE OBTAINED AND MUST BE SPECIFIC TO EACH PURPOSE, THIS MAY BE PROVIDED AT THE START OF FIELDWORK.</w:t>
            </w:r>
          </w:p>
          <w:p w14:paraId="710F4FB2" w14:textId="77777777" w:rsidR="000831E7" w:rsidRPr="00294B6F" w:rsidRDefault="000831E7" w:rsidP="000831E7">
            <w:pPr>
              <w:contextualSpacing/>
              <w:rPr>
                <w:rFonts w:ascii="Arial" w:eastAsia="Calibri" w:hAnsi="Arial" w:cs="Arial"/>
                <w:color w:val="000000"/>
                <w:sz w:val="16"/>
                <w:szCs w:val="16"/>
              </w:rPr>
            </w:pPr>
          </w:p>
          <w:p w14:paraId="73714869" w14:textId="15504704" w:rsidR="000831E7" w:rsidRPr="00366EBB"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IF DATA IS BEING TRANSFERRED </w:t>
            </w:r>
            <w:r w:rsidR="00402BD1">
              <w:rPr>
                <w:rFonts w:ascii="Arial" w:eastAsia="Calibri" w:hAnsi="Arial" w:cs="Arial"/>
                <w:color w:val="000000"/>
                <w:sz w:val="16"/>
                <w:szCs w:val="16"/>
              </w:rPr>
              <w:t>TO A THIRD COUNTRY</w:t>
            </w:r>
            <w:r w:rsidRPr="00294B6F">
              <w:rPr>
                <w:rFonts w:ascii="Arial" w:eastAsia="Calibri" w:hAnsi="Arial" w:cs="Arial"/>
                <w:color w:val="000000"/>
                <w:sz w:val="16"/>
                <w:szCs w:val="16"/>
              </w:rPr>
              <w:t xml:space="preserve">: We may need to send some of your personal data to </w:t>
            </w:r>
            <w:r w:rsidRPr="00294B6F">
              <w:rPr>
                <w:rFonts w:ascii="Arial" w:eastAsia="Calibri" w:hAnsi="Arial" w:cs="Arial"/>
                <w:b/>
                <w:color w:val="000000"/>
                <w:sz w:val="16"/>
                <w:szCs w:val="16"/>
              </w:rPr>
              <w:t>&lt;</w:t>
            </w:r>
            <w:r w:rsidR="009A4E13">
              <w:rPr>
                <w:rFonts w:ascii="Arial" w:eastAsia="Calibri" w:hAnsi="Arial" w:cs="Arial"/>
                <w:b/>
                <w:color w:val="000000"/>
                <w:sz w:val="16"/>
                <w:szCs w:val="16"/>
              </w:rPr>
              <w:t xml:space="preserve">third </w:t>
            </w:r>
            <w:r w:rsidRPr="00294B6F">
              <w:rPr>
                <w:rFonts w:ascii="Arial" w:eastAsia="Calibri" w:hAnsi="Arial" w:cs="Arial"/>
                <w:b/>
                <w:color w:val="000000"/>
                <w:sz w:val="16"/>
                <w:szCs w:val="16"/>
              </w:rPr>
              <w:t>country&gt;</w:t>
            </w:r>
            <w:r w:rsidRPr="00294B6F">
              <w:rPr>
                <w:rFonts w:ascii="Arial" w:eastAsia="Calibri" w:hAnsi="Arial" w:cs="Arial"/>
                <w:color w:val="000000"/>
                <w:sz w:val="16"/>
                <w:szCs w:val="16"/>
              </w:rPr>
              <w:t xml:space="preserve"> because </w:t>
            </w:r>
            <w:r w:rsidRPr="00294B6F">
              <w:rPr>
                <w:rFonts w:ascii="Arial" w:eastAsia="Calibri" w:hAnsi="Arial" w:cs="Arial"/>
                <w:b/>
                <w:color w:val="000000"/>
                <w:sz w:val="16"/>
                <w:szCs w:val="16"/>
              </w:rPr>
              <w:t>&lt;reason&gt;</w:t>
            </w:r>
            <w:r w:rsidRPr="00294B6F">
              <w:rPr>
                <w:rFonts w:ascii="Arial" w:eastAsia="Calibri" w:hAnsi="Arial" w:cs="Arial"/>
                <w:color w:val="000000"/>
                <w:sz w:val="16"/>
                <w:szCs w:val="16"/>
              </w:rPr>
              <w:t xml:space="preserve">.  We will make sure that it is </w:t>
            </w:r>
            <w:proofErr w:type="gramStart"/>
            <w:r w:rsidRPr="00294B6F">
              <w:rPr>
                <w:rFonts w:ascii="Arial" w:eastAsia="Calibri" w:hAnsi="Arial" w:cs="Arial"/>
                <w:color w:val="000000"/>
                <w:sz w:val="16"/>
                <w:szCs w:val="16"/>
              </w:rPr>
              <w:t>kept secure at all times</w:t>
            </w:r>
            <w:proofErr w:type="gramEnd"/>
            <w:r w:rsidRPr="00294B6F">
              <w:rPr>
                <w:rFonts w:ascii="Arial" w:eastAsia="Calibri" w:hAnsi="Arial" w:cs="Arial"/>
                <w:color w:val="000000"/>
                <w:sz w:val="16"/>
                <w:szCs w:val="16"/>
              </w:rPr>
              <w:t>.</w:t>
            </w:r>
          </w:p>
        </w:tc>
      </w:tr>
      <w:tr w:rsidR="000831E7" w:rsidRPr="00366EBB" w14:paraId="0DF85B58" w14:textId="77777777" w:rsidTr="008A79C7">
        <w:trPr>
          <w:trHeight w:val="340"/>
        </w:trPr>
        <w:tc>
          <w:tcPr>
            <w:tcW w:w="9072" w:type="dxa"/>
            <w:shd w:val="clear" w:color="auto" w:fill="008996"/>
            <w:vAlign w:val="center"/>
          </w:tcPr>
          <w:p w14:paraId="362A407A"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AE Reporting: HCPs</w:t>
            </w:r>
          </w:p>
        </w:tc>
      </w:tr>
      <w:tr w:rsidR="000831E7" w:rsidRPr="00366EBB" w14:paraId="04E14005" w14:textId="77777777" w:rsidTr="008A79C7">
        <w:trPr>
          <w:trHeight w:val="567"/>
        </w:trPr>
        <w:tc>
          <w:tcPr>
            <w:tcW w:w="9072" w:type="dxa"/>
          </w:tcPr>
          <w:p w14:paraId="0BD4FC57"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We are required to pass on to our client details of adverse events/product complaints pertaining to their products that are mentioned during the interview.  If this happens, we will need to collect details and report the event, even if you have already done so via the MHRA's 'Yellow Card' system.  You will be asked whether you consent to us passing your details to the client company’s drug safety department for their follow up, but you may choose to remain anonymous. This will have no impact on the confidentiality and anonymity associated with the interview itself.</w:t>
            </w:r>
          </w:p>
        </w:tc>
      </w:tr>
      <w:tr w:rsidR="000831E7" w:rsidRPr="00366EBB" w14:paraId="4E0E6297" w14:textId="77777777" w:rsidTr="008A79C7">
        <w:trPr>
          <w:trHeight w:val="340"/>
        </w:trPr>
        <w:tc>
          <w:tcPr>
            <w:tcW w:w="9072" w:type="dxa"/>
            <w:shd w:val="clear" w:color="auto" w:fill="008996"/>
            <w:vAlign w:val="center"/>
          </w:tcPr>
          <w:p w14:paraId="1EFD6B45" w14:textId="276591CE" w:rsidR="000D6C9A" w:rsidRDefault="000831E7" w:rsidP="000831E7">
            <w:pPr>
              <w:contextualSpacing/>
              <w:rPr>
                <w:rFonts w:ascii="Arial" w:eastAsia="Calibri" w:hAnsi="Arial" w:cs="Arial"/>
                <w:b/>
                <w:color w:val="FFFFFF"/>
                <w:sz w:val="16"/>
                <w:szCs w:val="16"/>
              </w:rPr>
            </w:pPr>
            <w:r w:rsidRPr="00366EBB">
              <w:rPr>
                <w:rFonts w:ascii="Arial" w:eastAsia="Calibri" w:hAnsi="Arial" w:cs="Arial"/>
                <w:b/>
                <w:color w:val="FFFFFF"/>
                <w:sz w:val="16"/>
                <w:szCs w:val="16"/>
              </w:rPr>
              <w:t xml:space="preserve">AE Reporting: Non-HCP </w:t>
            </w:r>
            <w:r w:rsidR="000D6C9A">
              <w:rPr>
                <w:rFonts w:ascii="Arial" w:eastAsia="Calibri" w:hAnsi="Arial" w:cs="Arial"/>
                <w:b/>
                <w:color w:val="FFFFFF"/>
                <w:sz w:val="16"/>
                <w:szCs w:val="16"/>
              </w:rPr>
              <w:t>–</w:t>
            </w:r>
          </w:p>
          <w:p w14:paraId="5061ABF3" w14:textId="7B08F4DA"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 xml:space="preserve"> patient, </w:t>
            </w:r>
            <w:proofErr w:type="gramStart"/>
            <w:r w:rsidRPr="00366EBB">
              <w:rPr>
                <w:rFonts w:ascii="Arial" w:eastAsia="Calibri" w:hAnsi="Arial" w:cs="Arial"/>
                <w:b/>
                <w:color w:val="FFFFFF"/>
                <w:sz w:val="16"/>
                <w:szCs w:val="16"/>
              </w:rPr>
              <w:t>caregiver</w:t>
            </w:r>
            <w:proofErr w:type="gramEnd"/>
            <w:r w:rsidRPr="00366EBB">
              <w:rPr>
                <w:rFonts w:ascii="Arial" w:eastAsia="Calibri" w:hAnsi="Arial" w:cs="Arial"/>
                <w:b/>
                <w:color w:val="FFFFFF"/>
                <w:sz w:val="16"/>
                <w:szCs w:val="16"/>
              </w:rPr>
              <w:t xml:space="preserve"> or consumer</w:t>
            </w:r>
          </w:p>
        </w:tc>
      </w:tr>
      <w:tr w:rsidR="000831E7" w:rsidRPr="00366EBB" w14:paraId="43C2A032" w14:textId="77777777" w:rsidTr="008A79C7">
        <w:trPr>
          <w:trHeight w:val="567"/>
        </w:trPr>
        <w:tc>
          <w:tcPr>
            <w:tcW w:w="9072" w:type="dxa"/>
          </w:tcPr>
          <w:p w14:paraId="18E9287A" w14:textId="43698FCC" w:rsidR="000831E7" w:rsidRPr="00366EBB" w:rsidRDefault="000831E7" w:rsidP="003A178F">
            <w:pPr>
              <w:contextualSpacing/>
              <w:rPr>
                <w:rFonts w:ascii="Arial" w:eastAsia="Calibri" w:hAnsi="Arial" w:cs="Arial"/>
                <w:color w:val="000000"/>
                <w:sz w:val="16"/>
                <w:szCs w:val="16"/>
              </w:rPr>
            </w:pPr>
            <w:r w:rsidRPr="00366EBB">
              <w:rPr>
                <w:rFonts w:ascii="Arial" w:eastAsia="Calibri" w:hAnsi="Arial" w:cs="Arial"/>
                <w:color w:val="000000"/>
                <w:sz w:val="16"/>
                <w:szCs w:val="16"/>
              </w:rPr>
              <w:t>We are required to pass on to the sponsoring client any details of side effects or product complaints relating to their products that are mentioned during the interview. This is to help them learn more about the safety of their medicines</w:t>
            </w:r>
            <w:r w:rsidR="00640F9E">
              <w:rPr>
                <w:rFonts w:ascii="Arial" w:eastAsia="Calibri" w:hAnsi="Arial" w:cs="Arial"/>
                <w:color w:val="000000"/>
                <w:sz w:val="16"/>
                <w:szCs w:val="16"/>
              </w:rPr>
              <w:t>/devices</w:t>
            </w:r>
            <w:r w:rsidRPr="00366EBB">
              <w:rPr>
                <w:rFonts w:ascii="Arial" w:eastAsia="Calibri" w:hAnsi="Arial" w:cs="Arial"/>
                <w:color w:val="000000"/>
                <w:sz w:val="16"/>
                <w:szCs w:val="16"/>
              </w:rPr>
              <w:t xml:space="preserve">. If this happens, we will need to collect details and report the side effects or product complaint. You will be asked if you give permission for us to pass your </w:t>
            </w:r>
            <w:r w:rsidR="003A178F">
              <w:rPr>
                <w:rFonts w:ascii="Arial" w:eastAsia="Calibri" w:hAnsi="Arial" w:cs="Arial"/>
                <w:color w:val="000000"/>
                <w:sz w:val="16"/>
                <w:szCs w:val="16"/>
              </w:rPr>
              <w:t>contact</w:t>
            </w:r>
            <w:r w:rsidRPr="00366EBB">
              <w:rPr>
                <w:rFonts w:ascii="Arial" w:eastAsia="Calibri" w:hAnsi="Arial" w:cs="Arial"/>
                <w:color w:val="000000"/>
                <w:sz w:val="16"/>
                <w:szCs w:val="16"/>
              </w:rPr>
              <w:t xml:space="preserve"> details to the company’s drug safety department for them to follow up. This will have no impact on the confidentiality and anonymity associated with the interview itself.</w:t>
            </w:r>
          </w:p>
        </w:tc>
      </w:tr>
    </w:tbl>
    <w:p w14:paraId="1C8869C5" w14:textId="77777777" w:rsidR="000831E7" w:rsidRPr="000831E7" w:rsidRDefault="000831E7" w:rsidP="000831E7">
      <w:pPr>
        <w:rPr>
          <w:rFonts w:ascii="Avenir LT Std 35 Light" w:eastAsia="Calibri" w:hAnsi="Avenir LT Std 35 Light" w:cs="Avenir-Heavy"/>
          <w:b/>
          <w:color w:val="008EA1"/>
          <w:sz w:val="16"/>
          <w:szCs w:val="40"/>
        </w:rPr>
      </w:pPr>
      <w:r w:rsidRPr="000831E7">
        <w:rPr>
          <w:rFonts w:ascii="Avenir LT Std 35 Light" w:eastAsia="Calibri" w:hAnsi="Avenir LT Std 35 Light" w:cs="Times New Roman"/>
          <w:sz w:val="40"/>
          <w:szCs w:val="40"/>
        </w:rPr>
        <w:br w:type="page"/>
      </w:r>
    </w:p>
    <w:p w14:paraId="384E689C" w14:textId="0C696BE8" w:rsidR="000831E7" w:rsidRPr="00366EBB" w:rsidRDefault="000831E7" w:rsidP="008A79C7">
      <w:pPr>
        <w:pStyle w:val="BHBIAHeading2"/>
        <w:numPr>
          <w:ilvl w:val="0"/>
          <w:numId w:val="0"/>
        </w:numPr>
        <w:ind w:left="1417" w:hanging="680"/>
      </w:pPr>
      <w:bookmarkStart w:id="2" w:name="_Toc459734450"/>
      <w:bookmarkStart w:id="3" w:name="_Toc95730951"/>
      <w:r w:rsidRPr="00366EBB">
        <w:lastRenderedPageBreak/>
        <w:t>Pro Forma 2 – Recruitment Agreement</w:t>
      </w:r>
      <w:bookmarkEnd w:id="2"/>
      <w:r w:rsidRPr="00366EBB">
        <w:t xml:space="preserve"> to be used in conjunction with Recruitment Script (see pro forma 1)</w:t>
      </w:r>
      <w:bookmarkEnd w:id="3"/>
      <w:r w:rsidR="008A79C7" w:rsidRPr="008A79C7">
        <w:rPr>
          <w:rFonts w:ascii="Calibri" w:hAnsi="Calibri" w:cs="Times New Roman"/>
          <w:noProof/>
          <w:lang w:eastAsia="en-GB"/>
        </w:rPr>
        <w:t xml:space="preserve"> </w:t>
      </w:r>
    </w:p>
    <w:p w14:paraId="330FEB6F" w14:textId="77777777" w:rsidR="000831E7" w:rsidRPr="00366EBB" w:rsidRDefault="000831E7" w:rsidP="000831E7">
      <w:pPr>
        <w:spacing w:after="0"/>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0146D669" w14:textId="77777777" w:rsidTr="008A79C7">
        <w:trPr>
          <w:trHeight w:val="624"/>
        </w:trPr>
        <w:tc>
          <w:tcPr>
            <w:tcW w:w="9072" w:type="dxa"/>
            <w:gridSpan w:val="2"/>
            <w:shd w:val="clear" w:color="auto" w:fill="767171"/>
            <w:vAlign w:val="center"/>
          </w:tcPr>
          <w:p w14:paraId="04C7D519" w14:textId="435D5FC0"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Recruitment Agreement</w:t>
            </w:r>
          </w:p>
        </w:tc>
      </w:tr>
      <w:tr w:rsidR="000831E7" w:rsidRPr="00366EBB" w14:paraId="4208089A" w14:textId="77777777" w:rsidTr="008A79C7">
        <w:trPr>
          <w:trHeight w:val="567"/>
        </w:trPr>
        <w:tc>
          <w:tcPr>
            <w:tcW w:w="4253" w:type="dxa"/>
          </w:tcPr>
          <w:p w14:paraId="159C21B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21C5F300"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07E34118" w14:textId="77777777" w:rsidTr="008A79C7">
        <w:trPr>
          <w:trHeight w:val="340"/>
        </w:trPr>
        <w:tc>
          <w:tcPr>
            <w:tcW w:w="9072" w:type="dxa"/>
            <w:gridSpan w:val="2"/>
            <w:shd w:val="clear" w:color="auto" w:fill="008996"/>
            <w:vAlign w:val="center"/>
          </w:tcPr>
          <w:p w14:paraId="493EC39D"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Nature of Project</w:t>
            </w:r>
          </w:p>
        </w:tc>
      </w:tr>
      <w:tr w:rsidR="000831E7" w:rsidRPr="00366EBB" w14:paraId="5370AC4D" w14:textId="77777777" w:rsidTr="008A79C7">
        <w:trPr>
          <w:trHeight w:val="567"/>
        </w:trPr>
        <w:tc>
          <w:tcPr>
            <w:tcW w:w="9072" w:type="dxa"/>
            <w:gridSpan w:val="2"/>
          </w:tcPr>
          <w:p w14:paraId="3444EE24" w14:textId="117D17B2"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Subject and purpose of MR Study:</w:t>
            </w:r>
            <w:r w:rsidR="000F2CF3" w:rsidRPr="00AD14D6">
              <w:rPr>
                <w:rFonts w:ascii="Calibri" w:eastAsia="Calibri" w:hAnsi="Calibri" w:cs="Times New Roman"/>
                <w:noProof/>
                <w:lang w:eastAsia="en-GB"/>
              </w:rPr>
              <w:t xml:space="preserve"> </w:t>
            </w:r>
          </w:p>
        </w:tc>
      </w:tr>
      <w:tr w:rsidR="000831E7" w:rsidRPr="00366EBB" w14:paraId="179786F6" w14:textId="77777777" w:rsidTr="008A79C7">
        <w:trPr>
          <w:trHeight w:val="567"/>
        </w:trPr>
        <w:tc>
          <w:tcPr>
            <w:tcW w:w="9072" w:type="dxa"/>
            <w:gridSpan w:val="2"/>
          </w:tcPr>
          <w:p w14:paraId="248EDBEB" w14:textId="7C753F11"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Methodology and Approach</w:t>
            </w:r>
          </w:p>
        </w:tc>
      </w:tr>
      <w:tr w:rsidR="000831E7" w:rsidRPr="00366EBB" w14:paraId="38C1D01F" w14:textId="77777777" w:rsidTr="008A79C7">
        <w:trPr>
          <w:trHeight w:val="340"/>
        </w:trPr>
        <w:tc>
          <w:tcPr>
            <w:tcW w:w="9072" w:type="dxa"/>
            <w:gridSpan w:val="2"/>
            <w:shd w:val="clear" w:color="auto" w:fill="008996"/>
            <w:vAlign w:val="center"/>
          </w:tcPr>
          <w:p w14:paraId="2B2154E0"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Fieldwork</w:t>
            </w:r>
          </w:p>
        </w:tc>
      </w:tr>
      <w:tr w:rsidR="000831E7" w:rsidRPr="00366EBB" w14:paraId="5A78DB86" w14:textId="77777777" w:rsidTr="008A79C7">
        <w:trPr>
          <w:trHeight w:val="567"/>
        </w:trPr>
        <w:tc>
          <w:tcPr>
            <w:tcW w:w="4253" w:type="dxa"/>
          </w:tcPr>
          <w:p w14:paraId="7E59F852"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Location: (If online or telephone, please state this)</w:t>
            </w:r>
          </w:p>
        </w:tc>
        <w:tc>
          <w:tcPr>
            <w:tcW w:w="4819" w:type="dxa"/>
          </w:tcPr>
          <w:p w14:paraId="5C98516E"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Duration:</w:t>
            </w:r>
          </w:p>
        </w:tc>
      </w:tr>
      <w:tr w:rsidR="000831E7" w:rsidRPr="00366EBB" w14:paraId="5E0F9484" w14:textId="77777777" w:rsidTr="008A79C7">
        <w:trPr>
          <w:trHeight w:val="567"/>
        </w:trPr>
        <w:tc>
          <w:tcPr>
            <w:tcW w:w="4253" w:type="dxa"/>
          </w:tcPr>
          <w:p w14:paraId="698A9977"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Date:</w:t>
            </w:r>
          </w:p>
        </w:tc>
        <w:tc>
          <w:tcPr>
            <w:tcW w:w="4819" w:type="dxa"/>
          </w:tcPr>
          <w:p w14:paraId="052E58C1"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Start Time:</w:t>
            </w:r>
          </w:p>
        </w:tc>
      </w:tr>
      <w:tr w:rsidR="000831E7" w:rsidRPr="00366EBB" w14:paraId="165F17EB" w14:textId="77777777" w:rsidTr="008A79C7">
        <w:trPr>
          <w:trHeight w:val="340"/>
        </w:trPr>
        <w:tc>
          <w:tcPr>
            <w:tcW w:w="9072" w:type="dxa"/>
            <w:gridSpan w:val="2"/>
            <w:shd w:val="clear" w:color="auto" w:fill="008996"/>
            <w:vAlign w:val="center"/>
          </w:tcPr>
          <w:p w14:paraId="16C172D5"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Reimbursement</w:t>
            </w:r>
          </w:p>
        </w:tc>
      </w:tr>
      <w:tr w:rsidR="000831E7" w:rsidRPr="00366EBB" w14:paraId="2C5F78A3" w14:textId="77777777" w:rsidTr="008A79C7">
        <w:trPr>
          <w:trHeight w:val="567"/>
        </w:trPr>
        <w:tc>
          <w:tcPr>
            <w:tcW w:w="4253" w:type="dxa"/>
          </w:tcPr>
          <w:p w14:paraId="5925513C" w14:textId="70DDC7E4"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Type: (</w:t>
            </w:r>
            <w:proofErr w:type="gramStart"/>
            <w:r w:rsidRPr="00366EBB">
              <w:rPr>
                <w:rFonts w:ascii="Arial" w:eastAsia="Calibri" w:hAnsi="Arial" w:cs="Arial"/>
                <w:color w:val="000000"/>
                <w:sz w:val="16"/>
                <w:szCs w:val="16"/>
              </w:rPr>
              <w:t>e.g.</w:t>
            </w:r>
            <w:proofErr w:type="gramEnd"/>
            <w:r w:rsidRPr="00366EBB">
              <w:rPr>
                <w:rFonts w:ascii="Arial" w:eastAsia="Calibri" w:hAnsi="Arial" w:cs="Arial"/>
                <w:color w:val="000000"/>
                <w:sz w:val="16"/>
                <w:szCs w:val="16"/>
              </w:rPr>
              <w:t xml:space="preserve"> cash or vouchers etc.)</w:t>
            </w:r>
          </w:p>
        </w:tc>
        <w:tc>
          <w:tcPr>
            <w:tcW w:w="4819" w:type="dxa"/>
          </w:tcPr>
          <w:p w14:paraId="07AA53DA"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Amount:</w:t>
            </w:r>
          </w:p>
        </w:tc>
      </w:tr>
      <w:tr w:rsidR="000831E7" w:rsidRPr="00366EBB" w14:paraId="55FC83F2" w14:textId="77777777" w:rsidTr="008A79C7">
        <w:trPr>
          <w:trHeight w:val="340"/>
        </w:trPr>
        <w:tc>
          <w:tcPr>
            <w:tcW w:w="9072" w:type="dxa"/>
            <w:gridSpan w:val="2"/>
            <w:shd w:val="clear" w:color="auto" w:fill="008996"/>
            <w:vAlign w:val="center"/>
          </w:tcPr>
          <w:p w14:paraId="65A3BFA8" w14:textId="7913569C"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Agreement and Signature</w:t>
            </w:r>
          </w:p>
        </w:tc>
      </w:tr>
      <w:tr w:rsidR="000831E7" w:rsidRPr="00366EBB" w14:paraId="62D96414" w14:textId="77777777" w:rsidTr="008A79C7">
        <w:trPr>
          <w:trHeight w:val="567"/>
        </w:trPr>
        <w:tc>
          <w:tcPr>
            <w:tcW w:w="9072" w:type="dxa"/>
            <w:gridSpan w:val="2"/>
          </w:tcPr>
          <w:p w14:paraId="535EB4AD" w14:textId="702F12A0"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By signing below/clicking on the box below/returning this email (AMEND AS APPROPRIATE)</w:t>
            </w:r>
          </w:p>
          <w:p w14:paraId="734641E9"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consent to </w:t>
            </w:r>
            <w:r w:rsidRPr="00294B6F">
              <w:rPr>
                <w:rFonts w:ascii="Arial" w:eastAsia="Calibri" w:hAnsi="Arial" w:cs="Arial"/>
                <w:b/>
                <w:color w:val="000000"/>
                <w:sz w:val="16"/>
                <w:szCs w:val="16"/>
              </w:rPr>
              <w:t>&lt;agency name&gt;</w:t>
            </w:r>
            <w:r w:rsidRPr="00294B6F">
              <w:rPr>
                <w:rFonts w:ascii="Arial" w:eastAsia="Calibri" w:hAnsi="Arial" w:cs="Arial"/>
                <w:color w:val="000000"/>
                <w:sz w:val="16"/>
                <w:szCs w:val="16"/>
              </w:rPr>
              <w:t xml:space="preserve"> collecting and using the information about me that I voluntarily provide for the purposes of market </w:t>
            </w:r>
            <w:proofErr w:type="gramStart"/>
            <w:r w:rsidRPr="00294B6F">
              <w:rPr>
                <w:rFonts w:ascii="Arial" w:eastAsia="Calibri" w:hAnsi="Arial" w:cs="Arial"/>
                <w:color w:val="000000"/>
                <w:sz w:val="16"/>
                <w:szCs w:val="16"/>
              </w:rPr>
              <w:t>research</w:t>
            </w:r>
            <w:proofErr w:type="gramEnd"/>
          </w:p>
          <w:p w14:paraId="695B8B84" w14:textId="58EA8813"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  YES        NO </w:t>
            </w:r>
          </w:p>
          <w:p w14:paraId="78043B2A" w14:textId="77777777" w:rsidR="000831E7" w:rsidRPr="00294B6F" w:rsidRDefault="000831E7" w:rsidP="000831E7">
            <w:pPr>
              <w:contextualSpacing/>
              <w:rPr>
                <w:rFonts w:ascii="Arial" w:eastAsia="Calibri" w:hAnsi="Arial" w:cs="Arial"/>
                <w:color w:val="000000"/>
                <w:sz w:val="16"/>
                <w:szCs w:val="16"/>
              </w:rPr>
            </w:pPr>
          </w:p>
          <w:p w14:paraId="555EAFE5"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have read, </w:t>
            </w:r>
            <w:proofErr w:type="gramStart"/>
            <w:r w:rsidRPr="00294B6F">
              <w:rPr>
                <w:rFonts w:ascii="Arial" w:eastAsia="Calibri" w:hAnsi="Arial" w:cs="Arial"/>
                <w:color w:val="000000"/>
                <w:sz w:val="16"/>
                <w:szCs w:val="16"/>
              </w:rPr>
              <w:t>understand</w:t>
            </w:r>
            <w:proofErr w:type="gramEnd"/>
            <w:r w:rsidRPr="00294B6F">
              <w:rPr>
                <w:rFonts w:ascii="Arial" w:eastAsia="Calibri" w:hAnsi="Arial" w:cs="Arial"/>
                <w:color w:val="000000"/>
                <w:sz w:val="16"/>
                <w:szCs w:val="16"/>
              </w:rPr>
              <w:t xml:space="preserve"> and agree to the terms described above.</w:t>
            </w:r>
          </w:p>
          <w:p w14:paraId="2C8EC4C7" w14:textId="387315CC"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  YES        NO </w:t>
            </w:r>
          </w:p>
          <w:p w14:paraId="7C1FBEEF" w14:textId="77777777" w:rsidR="000831E7" w:rsidRPr="00294B6F" w:rsidRDefault="000831E7" w:rsidP="000831E7">
            <w:pPr>
              <w:contextualSpacing/>
              <w:rPr>
                <w:rFonts w:ascii="Arial" w:eastAsia="Calibri" w:hAnsi="Arial" w:cs="Arial"/>
                <w:color w:val="000000"/>
                <w:sz w:val="16"/>
                <w:szCs w:val="16"/>
              </w:rPr>
            </w:pPr>
          </w:p>
          <w:p w14:paraId="68ECE350" w14:textId="77777777" w:rsidR="000831E7" w:rsidRPr="00366EBB"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OTHER CONSENTS MAY NEED TO BE ADDED </w:t>
            </w:r>
            <w:proofErr w:type="gramStart"/>
            <w:r w:rsidRPr="00294B6F">
              <w:rPr>
                <w:rFonts w:ascii="Arial" w:eastAsia="Calibri" w:hAnsi="Arial" w:cs="Arial"/>
                <w:color w:val="000000"/>
                <w:sz w:val="16"/>
                <w:szCs w:val="16"/>
              </w:rPr>
              <w:t>e.g.</w:t>
            </w:r>
            <w:proofErr w:type="gramEnd"/>
            <w:r w:rsidRPr="00294B6F">
              <w:rPr>
                <w:rFonts w:ascii="Arial" w:eastAsia="Calibri" w:hAnsi="Arial" w:cs="Arial"/>
                <w:color w:val="000000"/>
                <w:sz w:val="16"/>
                <w:szCs w:val="16"/>
              </w:rPr>
              <w:t xml:space="preserve"> consent to install and use software</w:t>
            </w:r>
          </w:p>
        </w:tc>
      </w:tr>
      <w:tr w:rsidR="000831E7" w:rsidRPr="00366EBB" w14:paraId="62E9F521" w14:textId="77777777" w:rsidTr="008A79C7">
        <w:trPr>
          <w:trHeight w:val="567"/>
        </w:trPr>
        <w:tc>
          <w:tcPr>
            <w:tcW w:w="4253" w:type="dxa"/>
          </w:tcPr>
          <w:p w14:paraId="48E1424F" w14:textId="28E476B6"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Signature:</w:t>
            </w:r>
            <w:r w:rsidR="008C1EF3" w:rsidRPr="00AD14D6">
              <w:rPr>
                <w:rFonts w:ascii="Calibri" w:eastAsia="Calibri" w:hAnsi="Calibri" w:cs="Times New Roman"/>
                <w:noProof/>
                <w:lang w:eastAsia="en-GB"/>
              </w:rPr>
              <w:t xml:space="preserve"> </w:t>
            </w:r>
          </w:p>
        </w:tc>
        <w:tc>
          <w:tcPr>
            <w:tcW w:w="4819" w:type="dxa"/>
          </w:tcPr>
          <w:p w14:paraId="04B9B1E3"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r w:rsidR="000831E7" w:rsidRPr="00366EBB" w14:paraId="45FE142B" w14:textId="77777777" w:rsidTr="008A79C7">
        <w:trPr>
          <w:trHeight w:val="624"/>
        </w:trPr>
        <w:tc>
          <w:tcPr>
            <w:tcW w:w="9072" w:type="dxa"/>
            <w:gridSpan w:val="2"/>
            <w:shd w:val="clear" w:color="auto" w:fill="767171"/>
            <w:vAlign w:val="center"/>
          </w:tcPr>
          <w:p w14:paraId="446DDE83" w14:textId="3218053B"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Thank you for agreeing to participate in this market research.</w:t>
            </w:r>
          </w:p>
        </w:tc>
      </w:tr>
    </w:tbl>
    <w:p w14:paraId="3F588186" w14:textId="5E8D8545" w:rsidR="000831E7" w:rsidRPr="00366EBB" w:rsidRDefault="000831E7" w:rsidP="000831E7">
      <w:pPr>
        <w:spacing w:after="0"/>
        <w:ind w:left="720"/>
        <w:contextualSpacing/>
        <w:rPr>
          <w:rFonts w:ascii="Arial" w:eastAsia="Calibri" w:hAnsi="Arial" w:cs="Arial"/>
          <w:b/>
          <w:color w:val="008996"/>
          <w:sz w:val="16"/>
          <w:szCs w:val="16"/>
        </w:rPr>
      </w:pPr>
    </w:p>
    <w:p w14:paraId="416DCB98" w14:textId="64B1FE95" w:rsidR="000831E7" w:rsidRPr="00366EBB" w:rsidRDefault="000831E7" w:rsidP="000831E7">
      <w:pPr>
        <w:spacing w:after="0"/>
        <w:ind w:left="720"/>
        <w:contextualSpacing/>
        <w:rPr>
          <w:rFonts w:ascii="Arial" w:eastAsia="Calibri" w:hAnsi="Arial" w:cs="Arial"/>
          <w:color w:val="000000"/>
          <w:sz w:val="16"/>
          <w:szCs w:val="16"/>
        </w:rPr>
      </w:pPr>
      <w:r w:rsidRPr="00366EBB">
        <w:rPr>
          <w:rFonts w:ascii="Arial" w:eastAsia="Calibri" w:hAnsi="Arial" w:cs="Arial"/>
          <w:color w:val="000000"/>
          <w:sz w:val="16"/>
          <w:szCs w:val="16"/>
        </w:rPr>
        <w:t>For further details about consent requirements see section E4.2 and the BHBIA’s guides:</w:t>
      </w:r>
    </w:p>
    <w:p w14:paraId="2C285EDC" w14:textId="43C126D7" w:rsidR="000831E7" w:rsidRPr="00366EBB" w:rsidRDefault="000831E7" w:rsidP="0055788C">
      <w:pPr>
        <w:numPr>
          <w:ilvl w:val="0"/>
          <w:numId w:val="172"/>
        </w:numPr>
        <w:spacing w:after="0"/>
        <w:contextualSpacing/>
        <w:rPr>
          <w:rFonts w:ascii="Arial" w:eastAsia="Calibri" w:hAnsi="Arial" w:cs="Arial"/>
          <w:color w:val="000000"/>
          <w:sz w:val="16"/>
          <w:szCs w:val="16"/>
        </w:rPr>
      </w:pPr>
      <w:r w:rsidRPr="00366EBB">
        <w:rPr>
          <w:rFonts w:ascii="Arial" w:eastAsia="Calibri" w:hAnsi="Arial" w:cs="Arial"/>
          <w:color w:val="000000"/>
          <w:sz w:val="16"/>
          <w:szCs w:val="16"/>
        </w:rPr>
        <w:t>Legal grounds for Data Processing</w:t>
      </w:r>
    </w:p>
    <w:p w14:paraId="23CBF331" w14:textId="77777777" w:rsidR="000831E7" w:rsidRPr="00366EBB" w:rsidRDefault="000831E7" w:rsidP="0055788C">
      <w:pPr>
        <w:numPr>
          <w:ilvl w:val="0"/>
          <w:numId w:val="172"/>
        </w:numPr>
        <w:spacing w:after="0"/>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Consents for Market Research, </w:t>
      </w:r>
      <w:proofErr w:type="gramStart"/>
      <w:r w:rsidRPr="00366EBB">
        <w:rPr>
          <w:rFonts w:ascii="Arial" w:eastAsia="Calibri" w:hAnsi="Arial" w:cs="Arial"/>
          <w:color w:val="000000"/>
          <w:sz w:val="16"/>
          <w:szCs w:val="16"/>
        </w:rPr>
        <w:t>What</w:t>
      </w:r>
      <w:proofErr w:type="gramEnd"/>
      <w:r w:rsidRPr="00366EBB">
        <w:rPr>
          <w:rFonts w:ascii="Arial" w:eastAsia="Calibri" w:hAnsi="Arial" w:cs="Arial"/>
          <w:color w:val="000000"/>
          <w:sz w:val="16"/>
          <w:szCs w:val="16"/>
        </w:rPr>
        <w:t xml:space="preserve"> is required and when</w:t>
      </w:r>
    </w:p>
    <w:p w14:paraId="623D6D66" w14:textId="5848F4DB" w:rsidR="000831E7" w:rsidRPr="00366EBB" w:rsidRDefault="000831E7" w:rsidP="000831E7">
      <w:pPr>
        <w:spacing w:after="0"/>
        <w:ind w:left="720"/>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Available at </w:t>
      </w:r>
      <w:hyperlink r:id="rId17" w:history="1">
        <w:r w:rsidR="000D6C9A" w:rsidRPr="001E1F89">
          <w:rPr>
            <w:rStyle w:val="Hyperlink"/>
            <w:rFonts w:ascii="Arial" w:hAnsi="Arial" w:cs="Arial"/>
            <w:color w:val="8D85C9"/>
            <w:sz w:val="16"/>
            <w:szCs w:val="16"/>
            <w:u w:val="none"/>
          </w:rPr>
          <w:t>https://www.bhbia.org.uk/guidelines-and-legislation/privacy-data</w:t>
        </w:r>
      </w:hyperlink>
    </w:p>
    <w:p w14:paraId="699AD0A6" w14:textId="77777777" w:rsidR="000831E7" w:rsidRPr="00366EBB" w:rsidRDefault="000831E7" w:rsidP="000831E7">
      <w:pPr>
        <w:spacing w:after="0"/>
        <w:ind w:left="720"/>
        <w:contextualSpacing/>
        <w:rPr>
          <w:rFonts w:ascii="Arial" w:eastAsia="Calibri" w:hAnsi="Arial" w:cs="Arial"/>
          <w:color w:val="000000"/>
          <w:sz w:val="16"/>
          <w:szCs w:val="16"/>
        </w:rPr>
      </w:pPr>
    </w:p>
    <w:p w14:paraId="73434E0A" w14:textId="77777777" w:rsidR="000831E7" w:rsidRPr="00366EBB" w:rsidRDefault="000831E7" w:rsidP="000831E7">
      <w:pPr>
        <w:spacing w:after="0"/>
        <w:contextualSpacing/>
        <w:rPr>
          <w:rFonts w:ascii="Arial" w:eastAsia="Calibri" w:hAnsi="Arial" w:cs="Arial"/>
          <w:color w:val="000000"/>
          <w:sz w:val="16"/>
          <w:szCs w:val="16"/>
        </w:rPr>
      </w:pPr>
    </w:p>
    <w:p w14:paraId="7815B863" w14:textId="77777777" w:rsidR="000831E7" w:rsidRPr="00366EBB" w:rsidRDefault="000831E7" w:rsidP="000831E7">
      <w:pPr>
        <w:spacing w:after="0"/>
        <w:rPr>
          <w:rFonts w:ascii="Arial" w:eastAsia="Calibri" w:hAnsi="Arial" w:cs="Arial"/>
          <w:color w:val="000000"/>
        </w:rPr>
      </w:pPr>
      <w:r w:rsidRPr="00366EBB">
        <w:rPr>
          <w:rFonts w:ascii="Arial" w:eastAsia="Calibri" w:hAnsi="Arial" w:cs="Arial"/>
          <w:color w:val="000000"/>
        </w:rPr>
        <w:br w:type="page"/>
      </w:r>
    </w:p>
    <w:p w14:paraId="744F973C" w14:textId="7CC14925" w:rsidR="000831E7" w:rsidRPr="00366EBB" w:rsidRDefault="000831E7" w:rsidP="008A79C7">
      <w:pPr>
        <w:pStyle w:val="BHBIAHeading2"/>
        <w:numPr>
          <w:ilvl w:val="0"/>
          <w:numId w:val="0"/>
        </w:numPr>
        <w:ind w:left="1417" w:hanging="680"/>
      </w:pPr>
      <w:bookmarkStart w:id="4" w:name="_Toc95730952"/>
      <w:bookmarkStart w:id="5" w:name="_Toc459734451"/>
      <w:r w:rsidRPr="00366EBB">
        <w:lastRenderedPageBreak/>
        <w:t>Pro Forma 3 – Disclosure</w:t>
      </w:r>
      <w:bookmarkEnd w:id="4"/>
      <w:r w:rsidRPr="00366EBB">
        <w:t xml:space="preserve"> </w:t>
      </w:r>
      <w:bookmarkEnd w:id="5"/>
    </w:p>
    <w:p w14:paraId="2C69E0F1" w14:textId="05BDCC08" w:rsidR="000831E7" w:rsidRPr="00366EBB" w:rsidRDefault="000831E7" w:rsidP="000831E7">
      <w:pPr>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6A4FA627" w14:textId="77777777" w:rsidTr="008A79C7">
        <w:trPr>
          <w:trHeight w:val="624"/>
        </w:trPr>
        <w:tc>
          <w:tcPr>
            <w:tcW w:w="9072" w:type="dxa"/>
            <w:gridSpan w:val="2"/>
            <w:shd w:val="clear" w:color="auto" w:fill="767171"/>
            <w:vAlign w:val="center"/>
          </w:tcPr>
          <w:p w14:paraId="74E75909" w14:textId="5A2741B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 xml:space="preserve">Disclosure </w:t>
            </w:r>
            <w:r w:rsidR="00336DD7">
              <w:rPr>
                <w:rFonts w:ascii="Arial" w:eastAsia="Calibri" w:hAnsi="Arial" w:cs="Arial"/>
                <w:b/>
                <w:color w:val="FFFFFF"/>
              </w:rPr>
              <w:t>Notification</w:t>
            </w:r>
          </w:p>
        </w:tc>
      </w:tr>
      <w:tr w:rsidR="000831E7" w:rsidRPr="00366EBB" w14:paraId="7E3B10FD" w14:textId="77777777" w:rsidTr="005610E4">
        <w:trPr>
          <w:trHeight w:val="772"/>
        </w:trPr>
        <w:tc>
          <w:tcPr>
            <w:tcW w:w="9072" w:type="dxa"/>
            <w:gridSpan w:val="2"/>
            <w:shd w:val="clear" w:color="auto" w:fill="FFFFFF" w:themeFill="background1"/>
            <w:vAlign w:val="center"/>
          </w:tcPr>
          <w:p w14:paraId="0CA617FD" w14:textId="77777777" w:rsidR="000831E7" w:rsidRPr="005610E4" w:rsidRDefault="000831E7" w:rsidP="000831E7">
            <w:pPr>
              <w:contextualSpacing/>
              <w:rPr>
                <w:rFonts w:ascii="Arial" w:eastAsia="Calibri" w:hAnsi="Arial" w:cs="Arial"/>
                <w:b/>
                <w:color w:val="1F497D"/>
                <w:sz w:val="8"/>
                <w:szCs w:val="6"/>
              </w:rPr>
            </w:pPr>
          </w:p>
          <w:p w14:paraId="5AF2F503" w14:textId="77777777" w:rsidR="000831E7" w:rsidRPr="00366EBB" w:rsidRDefault="000831E7" w:rsidP="000831E7">
            <w:pPr>
              <w:contextualSpacing/>
              <w:jc w:val="center"/>
              <w:rPr>
                <w:rFonts w:ascii="Arial" w:eastAsia="Calibri" w:hAnsi="Arial" w:cs="Arial"/>
                <w:b/>
                <w:color w:val="1F497D"/>
                <w:sz w:val="18"/>
                <w:szCs w:val="16"/>
              </w:rPr>
            </w:pPr>
            <w:r w:rsidRPr="00366EBB">
              <w:rPr>
                <w:rFonts w:ascii="Arial" w:eastAsia="Calibri" w:hAnsi="Arial" w:cs="Arial"/>
                <w:b/>
                <w:color w:val="1F497D"/>
                <w:sz w:val="18"/>
                <w:szCs w:val="16"/>
              </w:rPr>
              <w:t>THIS PRO FORMA SHOULD BE CHECKED BY THE COMPANY BEFORE USE,</w:t>
            </w:r>
          </w:p>
          <w:p w14:paraId="35AE6575" w14:textId="77777777" w:rsidR="000831E7" w:rsidRPr="00366EBB" w:rsidRDefault="000831E7" w:rsidP="000831E7">
            <w:pPr>
              <w:contextualSpacing/>
              <w:jc w:val="center"/>
              <w:rPr>
                <w:rFonts w:ascii="Arial" w:eastAsia="Calibri" w:hAnsi="Arial" w:cs="Arial"/>
                <w:b/>
                <w:color w:val="1F497D"/>
                <w:sz w:val="8"/>
                <w:szCs w:val="16"/>
              </w:rPr>
            </w:pPr>
          </w:p>
          <w:p w14:paraId="7E770C85" w14:textId="77777777" w:rsidR="000831E7" w:rsidRPr="00366EBB" w:rsidRDefault="000831E7" w:rsidP="00EC5833">
            <w:pPr>
              <w:contextualSpacing/>
              <w:jc w:val="center"/>
              <w:rPr>
                <w:rFonts w:ascii="Arial" w:eastAsia="Calibri" w:hAnsi="Arial" w:cs="Arial"/>
                <w:b/>
                <w:color w:val="1F497D"/>
                <w:sz w:val="18"/>
                <w:szCs w:val="16"/>
              </w:rPr>
            </w:pPr>
            <w:r w:rsidRPr="00366EBB">
              <w:rPr>
                <w:rFonts w:ascii="Arial" w:eastAsia="Calibri" w:hAnsi="Arial" w:cs="Arial"/>
                <w:b/>
                <w:color w:val="1F497D"/>
                <w:sz w:val="18"/>
                <w:szCs w:val="16"/>
              </w:rPr>
              <w:t>IT MAY NEED FURTHER AMENDMENT</w:t>
            </w:r>
          </w:p>
          <w:p w14:paraId="38285469" w14:textId="77777777" w:rsidR="000831E7" w:rsidRPr="00366EBB" w:rsidRDefault="000831E7" w:rsidP="000831E7">
            <w:pPr>
              <w:contextualSpacing/>
              <w:rPr>
                <w:rFonts w:ascii="Arial" w:eastAsia="Calibri" w:hAnsi="Arial" w:cs="Arial"/>
                <w:b/>
                <w:color w:val="FFFFFF"/>
                <w:sz w:val="16"/>
                <w:szCs w:val="16"/>
              </w:rPr>
            </w:pPr>
          </w:p>
        </w:tc>
      </w:tr>
      <w:tr w:rsidR="000831E7" w:rsidRPr="00366EBB" w14:paraId="326D5CDB" w14:textId="77777777" w:rsidTr="008A79C7">
        <w:trPr>
          <w:trHeight w:val="340"/>
        </w:trPr>
        <w:tc>
          <w:tcPr>
            <w:tcW w:w="9072" w:type="dxa"/>
            <w:gridSpan w:val="2"/>
            <w:shd w:val="clear" w:color="auto" w:fill="008996"/>
            <w:vAlign w:val="center"/>
          </w:tcPr>
          <w:p w14:paraId="3B07B9BD"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Instructions for researchers</w:t>
            </w:r>
          </w:p>
        </w:tc>
      </w:tr>
      <w:tr w:rsidR="000831E7" w:rsidRPr="00366EBB" w14:paraId="3823F527" w14:textId="77777777" w:rsidTr="008A79C7">
        <w:trPr>
          <w:trHeight w:val="567"/>
        </w:trPr>
        <w:tc>
          <w:tcPr>
            <w:tcW w:w="9072" w:type="dxa"/>
            <w:gridSpan w:val="2"/>
          </w:tcPr>
          <w:p w14:paraId="09D8F8C3" w14:textId="05742A5D" w:rsidR="000831E7" w:rsidRDefault="000831E7" w:rsidP="00873B5E">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In the event that disclosure will be required – because the </w:t>
            </w:r>
            <w:r w:rsidR="00F54332">
              <w:rPr>
                <w:rFonts w:ascii="Arial" w:eastAsia="Calibri" w:hAnsi="Arial" w:cs="Arial"/>
                <w:color w:val="000000"/>
                <w:sz w:val="16"/>
                <w:szCs w:val="16"/>
              </w:rPr>
              <w:t>individual or organisation’s</w:t>
            </w:r>
            <w:r w:rsidRPr="00366EBB">
              <w:rPr>
                <w:rFonts w:ascii="Arial" w:eastAsia="Calibri" w:hAnsi="Arial" w:cs="Arial"/>
                <w:color w:val="000000"/>
                <w:sz w:val="16"/>
                <w:szCs w:val="16"/>
              </w:rPr>
              <w:t xml:space="preserve"> identity is known to the commissioning pharmaceutical </w:t>
            </w:r>
            <w:proofErr w:type="gramStart"/>
            <w:r w:rsidRPr="00366EBB">
              <w:rPr>
                <w:rFonts w:ascii="Arial" w:eastAsia="Calibri" w:hAnsi="Arial" w:cs="Arial"/>
                <w:color w:val="000000"/>
                <w:sz w:val="16"/>
                <w:szCs w:val="16"/>
              </w:rPr>
              <w:t>company</w:t>
            </w:r>
            <w:proofErr w:type="gramEnd"/>
            <w:r w:rsidRPr="00366EBB">
              <w:rPr>
                <w:rFonts w:ascii="Arial" w:eastAsia="Calibri" w:hAnsi="Arial" w:cs="Arial"/>
                <w:color w:val="000000"/>
                <w:sz w:val="16"/>
                <w:szCs w:val="16"/>
              </w:rPr>
              <w:t xml:space="preserve"> and they</w:t>
            </w:r>
            <w:r w:rsidR="00873B5E">
              <w:rPr>
                <w:rFonts w:ascii="Arial" w:eastAsia="Calibri" w:hAnsi="Arial" w:cs="Arial"/>
                <w:color w:val="000000"/>
                <w:sz w:val="16"/>
                <w:szCs w:val="16"/>
              </w:rPr>
              <w:t xml:space="preserve"> will receive reimbursement (a</w:t>
            </w:r>
            <w:r w:rsidRPr="00366EBB">
              <w:rPr>
                <w:rFonts w:ascii="Arial" w:eastAsia="Calibri" w:hAnsi="Arial" w:cs="Arial"/>
                <w:color w:val="000000"/>
                <w:sz w:val="16"/>
                <w:szCs w:val="16"/>
              </w:rPr>
              <w:t xml:space="preserve"> payment and/or expenses).</w:t>
            </w:r>
          </w:p>
          <w:p w14:paraId="4B4CF54B" w14:textId="77777777" w:rsidR="0000766A" w:rsidRPr="00372395" w:rsidRDefault="0000766A" w:rsidP="0055788C">
            <w:pPr>
              <w:pStyle w:val="ListParagraph"/>
              <w:numPr>
                <w:ilvl w:val="0"/>
                <w:numId w:val="186"/>
              </w:numPr>
              <w:rPr>
                <w:rFonts w:ascii="Arial" w:eastAsia="Calibri" w:hAnsi="Arial" w:cs="Arial"/>
                <w:color w:val="000000"/>
                <w:sz w:val="16"/>
                <w:szCs w:val="16"/>
              </w:rPr>
            </w:pPr>
            <w:r w:rsidRPr="00372395">
              <w:rPr>
                <w:rFonts w:ascii="Arial" w:eastAsia="Calibri" w:hAnsi="Arial" w:cs="Arial"/>
                <w:color w:val="000000"/>
                <w:sz w:val="16"/>
                <w:szCs w:val="16"/>
              </w:rPr>
              <w:t>I</w:t>
            </w:r>
            <w:r w:rsidRPr="00372395">
              <w:rPr>
                <w:rFonts w:ascii="Arial" w:hAnsi="Arial" w:cs="Arial"/>
                <w:color w:val="000000"/>
                <w:sz w:val="16"/>
                <w:szCs w:val="16"/>
              </w:rPr>
              <w:t>ndividuals must be told before fieldwork starts (generally at recruitment) how their personal data will be used for disclosure.</w:t>
            </w:r>
          </w:p>
          <w:p w14:paraId="626B0EDE" w14:textId="77777777" w:rsidR="0000766A" w:rsidRPr="00372395" w:rsidRDefault="0000766A" w:rsidP="0055788C">
            <w:pPr>
              <w:pStyle w:val="ListParagraph"/>
              <w:numPr>
                <w:ilvl w:val="0"/>
                <w:numId w:val="186"/>
              </w:numPr>
              <w:rPr>
                <w:rFonts w:ascii="Arial" w:eastAsia="Calibri" w:hAnsi="Arial" w:cs="Arial"/>
                <w:color w:val="000000"/>
                <w:sz w:val="16"/>
                <w:szCs w:val="16"/>
              </w:rPr>
            </w:pPr>
            <w:r w:rsidRPr="00372395">
              <w:rPr>
                <w:rFonts w:ascii="Arial" w:eastAsia="Calibri" w:hAnsi="Arial" w:cs="Arial"/>
                <w:color w:val="000000"/>
                <w:sz w:val="16"/>
                <w:szCs w:val="16"/>
              </w:rPr>
              <w:t>A lawful basis for any disclosure related data processing must be in place.</w:t>
            </w:r>
          </w:p>
          <w:p w14:paraId="40264592" w14:textId="77777777" w:rsidR="0000766A" w:rsidRPr="00372395" w:rsidRDefault="0000766A" w:rsidP="0000766A">
            <w:pPr>
              <w:rPr>
                <w:rFonts w:ascii="Arial" w:eastAsia="Calibri" w:hAnsi="Arial" w:cs="Arial"/>
                <w:color w:val="000000"/>
                <w:sz w:val="8"/>
                <w:szCs w:val="8"/>
              </w:rPr>
            </w:pPr>
          </w:p>
          <w:p w14:paraId="28900531" w14:textId="1747D399" w:rsidR="0000766A" w:rsidRPr="00366EBB" w:rsidRDefault="0000766A" w:rsidP="0000766A">
            <w:pPr>
              <w:contextualSpacing/>
              <w:rPr>
                <w:rFonts w:ascii="Arial" w:eastAsia="Calibri" w:hAnsi="Arial" w:cs="Arial"/>
                <w:color w:val="000000"/>
                <w:sz w:val="16"/>
                <w:szCs w:val="16"/>
              </w:rPr>
            </w:pPr>
            <w:r w:rsidRPr="00372395">
              <w:rPr>
                <w:rFonts w:ascii="Arial" w:eastAsia="Calibri" w:hAnsi="Arial" w:cs="Arial"/>
                <w:color w:val="000000"/>
                <w:sz w:val="16"/>
                <w:szCs w:val="16"/>
              </w:rPr>
              <w:t>The ABPI encourages the use of ‘legitimate interests’ however some companies may use ‘consent’ or may have contractual arrangements already in place with HCPs that include disclosure so no further agreement is required. However, whatever the lawful basis used, individuals must be told how their personal data will be used and they have the right to object to this.</w:t>
            </w:r>
          </w:p>
        </w:tc>
      </w:tr>
      <w:tr w:rsidR="000831E7" w:rsidRPr="00366EBB" w14:paraId="22E73F52" w14:textId="77777777" w:rsidTr="008A79C7">
        <w:trPr>
          <w:trHeight w:val="340"/>
        </w:trPr>
        <w:tc>
          <w:tcPr>
            <w:tcW w:w="9072" w:type="dxa"/>
            <w:gridSpan w:val="2"/>
            <w:shd w:val="clear" w:color="auto" w:fill="008996"/>
            <w:vAlign w:val="center"/>
          </w:tcPr>
          <w:p w14:paraId="5680B687" w14:textId="5489DA2C" w:rsidR="000831E7" w:rsidRPr="00366EBB" w:rsidRDefault="00C037B3" w:rsidP="000831E7">
            <w:pPr>
              <w:contextualSpacing/>
              <w:rPr>
                <w:rFonts w:ascii="Arial" w:eastAsia="Calibri" w:hAnsi="Arial" w:cs="Arial"/>
                <w:b/>
                <w:color w:val="000000"/>
                <w:sz w:val="16"/>
                <w:szCs w:val="16"/>
              </w:rPr>
            </w:pPr>
            <w:r>
              <w:rPr>
                <w:rFonts w:ascii="Arial" w:eastAsia="Calibri" w:hAnsi="Arial" w:cs="Arial"/>
                <w:b/>
                <w:color w:val="FFFFFF"/>
                <w:sz w:val="16"/>
                <w:szCs w:val="16"/>
              </w:rPr>
              <w:t>General d</w:t>
            </w:r>
            <w:r w:rsidR="000831E7" w:rsidRPr="00366EBB">
              <w:rPr>
                <w:rFonts w:ascii="Arial" w:eastAsia="Calibri" w:hAnsi="Arial" w:cs="Arial"/>
                <w:b/>
                <w:color w:val="FFFFFF"/>
                <w:sz w:val="16"/>
                <w:szCs w:val="16"/>
              </w:rPr>
              <w:t>eclaration</w:t>
            </w:r>
            <w:r>
              <w:rPr>
                <w:rFonts w:ascii="Arial" w:eastAsia="Calibri" w:hAnsi="Arial" w:cs="Arial"/>
                <w:b/>
                <w:color w:val="FFFFFF"/>
                <w:sz w:val="16"/>
                <w:szCs w:val="16"/>
              </w:rPr>
              <w:t xml:space="preserve"> – to precede the legitimate </w:t>
            </w:r>
            <w:proofErr w:type="gramStart"/>
            <w:r>
              <w:rPr>
                <w:rFonts w:ascii="Arial" w:eastAsia="Calibri" w:hAnsi="Arial" w:cs="Arial"/>
                <w:b/>
                <w:color w:val="FFFFFF"/>
                <w:sz w:val="16"/>
                <w:szCs w:val="16"/>
              </w:rPr>
              <w:t>interests</w:t>
            </w:r>
            <w:proofErr w:type="gramEnd"/>
            <w:r>
              <w:rPr>
                <w:rFonts w:ascii="Arial" w:eastAsia="Calibri" w:hAnsi="Arial" w:cs="Arial"/>
                <w:b/>
                <w:color w:val="FFFFFF"/>
                <w:sz w:val="16"/>
                <w:szCs w:val="16"/>
              </w:rPr>
              <w:t xml:space="preserve"> notification or the consent agreement</w:t>
            </w:r>
          </w:p>
        </w:tc>
      </w:tr>
      <w:tr w:rsidR="000831E7" w:rsidRPr="00366EBB" w14:paraId="7E98F2A7" w14:textId="77777777" w:rsidTr="008A79C7">
        <w:trPr>
          <w:trHeight w:val="567"/>
        </w:trPr>
        <w:tc>
          <w:tcPr>
            <w:tcW w:w="9072" w:type="dxa"/>
            <w:gridSpan w:val="2"/>
          </w:tcPr>
          <w:p w14:paraId="1C75044F" w14:textId="4783A027" w:rsidR="000831E7" w:rsidRPr="00294B6F"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In accordance with the ‘ABPI Code of Practice’ we must pass on certain information for</w:t>
            </w:r>
            <w:r w:rsidR="00873B5E">
              <w:rPr>
                <w:rFonts w:ascii="Arial" w:eastAsia="Calibri" w:hAnsi="Arial" w:cs="Arial"/>
                <w:color w:val="000000"/>
                <w:sz w:val="16"/>
                <w:szCs w:val="16"/>
              </w:rPr>
              <w:t xml:space="preserve"> public disclosure if we </w:t>
            </w:r>
            <w:r w:rsidR="00E5634F">
              <w:rPr>
                <w:rFonts w:ascii="Arial" w:eastAsia="Calibri" w:hAnsi="Arial" w:cs="Arial"/>
                <w:color w:val="000000"/>
                <w:sz w:val="16"/>
                <w:szCs w:val="16"/>
              </w:rPr>
              <w:t>make</w:t>
            </w:r>
            <w:r w:rsidR="00873B5E">
              <w:rPr>
                <w:rFonts w:ascii="Arial" w:eastAsia="Calibri" w:hAnsi="Arial" w:cs="Arial"/>
                <w:color w:val="000000"/>
                <w:sz w:val="16"/>
                <w:szCs w:val="16"/>
              </w:rPr>
              <w:t xml:space="preserve"> a payment</w:t>
            </w:r>
            <w:r w:rsidRPr="00366EBB">
              <w:rPr>
                <w:rFonts w:ascii="Arial" w:eastAsia="Calibri" w:hAnsi="Arial" w:cs="Arial"/>
                <w:color w:val="000000"/>
                <w:sz w:val="16"/>
                <w:szCs w:val="16"/>
              </w:rPr>
              <w:t xml:space="preserve"> or </w:t>
            </w:r>
            <w:r w:rsidR="00E5634F">
              <w:rPr>
                <w:rFonts w:ascii="Arial" w:eastAsia="Calibri" w:hAnsi="Arial" w:cs="Arial"/>
                <w:color w:val="000000"/>
                <w:sz w:val="16"/>
                <w:szCs w:val="16"/>
              </w:rPr>
              <w:t xml:space="preserve">pay </w:t>
            </w:r>
            <w:r w:rsidRPr="00366EBB">
              <w:rPr>
                <w:rFonts w:ascii="Arial" w:eastAsia="Calibri" w:hAnsi="Arial" w:cs="Arial"/>
                <w:color w:val="000000"/>
                <w:sz w:val="16"/>
                <w:szCs w:val="16"/>
              </w:rPr>
              <w:t xml:space="preserve">expenses for your participation in this market research and the pharmaceutical company commissioning the market research is aware of your identity, which in this case, they/we are. </w:t>
            </w:r>
            <w:r w:rsidR="00A623E3">
              <w:rPr>
                <w:rFonts w:ascii="Arial" w:eastAsia="Calibri" w:hAnsi="Arial" w:cs="Arial"/>
                <w:color w:val="000000"/>
                <w:sz w:val="16"/>
                <w:szCs w:val="16"/>
              </w:rPr>
              <w:t>T</w:t>
            </w:r>
            <w:r w:rsidRPr="00366EBB">
              <w:rPr>
                <w:rFonts w:ascii="Arial" w:eastAsia="Calibri" w:hAnsi="Arial" w:cs="Arial"/>
                <w:color w:val="000000"/>
                <w:sz w:val="16"/>
                <w:szCs w:val="16"/>
              </w:rPr>
              <w:t xml:space="preserve">he information will include your name and address, as well as the value of </w:t>
            </w:r>
            <w:r w:rsidRPr="00294B6F">
              <w:rPr>
                <w:rFonts w:ascii="Arial" w:eastAsia="Calibri" w:hAnsi="Arial" w:cs="Arial"/>
                <w:color w:val="000000"/>
                <w:sz w:val="16"/>
                <w:szCs w:val="16"/>
              </w:rPr>
              <w:t xml:space="preserve">the </w:t>
            </w:r>
            <w:r w:rsidR="00873B5E" w:rsidRPr="00294B6F">
              <w:rPr>
                <w:rFonts w:ascii="Arial" w:eastAsia="Calibri" w:hAnsi="Arial" w:cs="Arial"/>
                <w:color w:val="000000"/>
                <w:sz w:val="16"/>
                <w:szCs w:val="16"/>
              </w:rPr>
              <w:t>payment</w:t>
            </w:r>
            <w:r w:rsidRPr="00294B6F">
              <w:rPr>
                <w:rFonts w:ascii="Arial" w:eastAsia="Calibri" w:hAnsi="Arial" w:cs="Arial"/>
                <w:color w:val="000000"/>
                <w:sz w:val="16"/>
                <w:szCs w:val="16"/>
              </w:rPr>
              <w:t xml:space="preserve"> and any expenses paid to you</w:t>
            </w:r>
            <w:r w:rsidR="00D14B9F">
              <w:rPr>
                <w:rFonts w:ascii="Arial" w:eastAsia="Calibri" w:hAnsi="Arial" w:cs="Arial"/>
                <w:color w:val="000000"/>
                <w:sz w:val="16"/>
                <w:szCs w:val="16"/>
              </w:rPr>
              <w:t>, plus a description of the service</w:t>
            </w:r>
            <w:r w:rsidR="001A06A7">
              <w:rPr>
                <w:rFonts w:ascii="Arial" w:eastAsia="Calibri" w:hAnsi="Arial" w:cs="Arial"/>
                <w:color w:val="000000"/>
                <w:sz w:val="16"/>
                <w:szCs w:val="16"/>
              </w:rPr>
              <w:t xml:space="preserve"> </w:t>
            </w:r>
            <w:proofErr w:type="gramStart"/>
            <w:r w:rsidR="001A06A7">
              <w:rPr>
                <w:rFonts w:ascii="Arial" w:eastAsia="Calibri" w:hAnsi="Arial" w:cs="Arial"/>
                <w:color w:val="000000"/>
                <w:sz w:val="16"/>
                <w:szCs w:val="16"/>
              </w:rPr>
              <w:t>e.g.</w:t>
            </w:r>
            <w:proofErr w:type="gramEnd"/>
            <w:r w:rsidR="001A06A7">
              <w:rPr>
                <w:rFonts w:ascii="Arial" w:eastAsia="Calibri" w:hAnsi="Arial" w:cs="Arial"/>
                <w:color w:val="000000"/>
                <w:sz w:val="16"/>
                <w:szCs w:val="16"/>
              </w:rPr>
              <w:t xml:space="preserve"> market research</w:t>
            </w:r>
            <w:r w:rsidRPr="00294B6F">
              <w:rPr>
                <w:rFonts w:ascii="Arial" w:eastAsia="Calibri" w:hAnsi="Arial" w:cs="Arial"/>
                <w:color w:val="000000"/>
                <w:sz w:val="16"/>
                <w:szCs w:val="16"/>
              </w:rPr>
              <w:t xml:space="preserve">. This data will become available in 6 to 18 months’ time on an ABPI-sponsored website that is open to the public [OPTIONAL USE IF APPROPRIATE and will be published on the sponsoring company’s website too]. The information disclosed </w:t>
            </w:r>
            <w:proofErr w:type="gramStart"/>
            <w:r w:rsidR="001E66E1">
              <w:rPr>
                <w:rFonts w:ascii="Arial" w:eastAsia="Calibri" w:hAnsi="Arial" w:cs="Arial"/>
                <w:color w:val="000000"/>
                <w:sz w:val="16"/>
                <w:szCs w:val="16"/>
              </w:rPr>
              <w:t>has to</w:t>
            </w:r>
            <w:proofErr w:type="gramEnd"/>
            <w:r w:rsidR="001E66E1">
              <w:rPr>
                <w:rFonts w:ascii="Arial" w:eastAsia="Calibri" w:hAnsi="Arial" w:cs="Arial"/>
                <w:color w:val="000000"/>
                <w:sz w:val="16"/>
                <w:szCs w:val="16"/>
              </w:rPr>
              <w:t xml:space="preserve"> </w:t>
            </w:r>
            <w:r w:rsidRPr="00294B6F">
              <w:rPr>
                <w:rFonts w:ascii="Arial" w:eastAsia="Calibri" w:hAnsi="Arial" w:cs="Arial"/>
                <w:color w:val="000000"/>
                <w:sz w:val="16"/>
                <w:szCs w:val="16"/>
              </w:rPr>
              <w:t>remain in the public domain for at least 3 years</w:t>
            </w:r>
            <w:r w:rsidR="001A06A7">
              <w:rPr>
                <w:rFonts w:ascii="Arial" w:eastAsia="Calibri" w:hAnsi="Arial" w:cs="Arial"/>
                <w:color w:val="000000"/>
                <w:sz w:val="16"/>
                <w:szCs w:val="16"/>
              </w:rPr>
              <w:t xml:space="preserve"> from the time of first disclosure</w:t>
            </w:r>
            <w:r w:rsidRPr="00294B6F">
              <w:rPr>
                <w:rFonts w:ascii="Arial" w:eastAsia="Calibri" w:hAnsi="Arial" w:cs="Arial"/>
                <w:color w:val="000000"/>
                <w:sz w:val="16"/>
                <w:szCs w:val="16"/>
              </w:rPr>
              <w:t>.</w:t>
            </w:r>
          </w:p>
          <w:p w14:paraId="5033042B" w14:textId="77777777" w:rsidR="000831E7" w:rsidRPr="00312273" w:rsidRDefault="000831E7" w:rsidP="000831E7">
            <w:pPr>
              <w:contextualSpacing/>
              <w:rPr>
                <w:rFonts w:ascii="Arial" w:eastAsia="Calibri" w:hAnsi="Arial" w:cs="Arial"/>
                <w:color w:val="000000"/>
                <w:sz w:val="8"/>
                <w:szCs w:val="8"/>
              </w:rPr>
            </w:pPr>
          </w:p>
          <w:p w14:paraId="5033CBAC"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The purpose of disclosure is to enhance the transparency surrounding the relationships between the pharmaceutical industry and the healthcare profession.</w:t>
            </w:r>
          </w:p>
          <w:p w14:paraId="449D39F5" w14:textId="77777777" w:rsidR="000831E7" w:rsidRPr="00312273" w:rsidRDefault="000831E7" w:rsidP="000831E7">
            <w:pPr>
              <w:contextualSpacing/>
              <w:rPr>
                <w:rFonts w:ascii="Arial" w:eastAsia="Calibri" w:hAnsi="Arial" w:cs="Arial"/>
                <w:color w:val="000000"/>
                <w:sz w:val="8"/>
                <w:szCs w:val="8"/>
              </w:rPr>
            </w:pPr>
          </w:p>
          <w:p w14:paraId="3AA191DC" w14:textId="4E6FB048" w:rsidR="008C1EF3"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Your market research responses remain confidential and anonymous </w:t>
            </w:r>
            <w:r w:rsidR="00977B80">
              <w:rPr>
                <w:rFonts w:ascii="Arial" w:eastAsia="Calibri" w:hAnsi="Arial" w:cs="Arial"/>
                <w:color w:val="000000"/>
                <w:sz w:val="16"/>
                <w:szCs w:val="16"/>
              </w:rPr>
              <w:t xml:space="preserve">even if </w:t>
            </w:r>
            <w:r w:rsidRPr="00294B6F">
              <w:rPr>
                <w:rFonts w:ascii="Arial" w:eastAsia="Calibri" w:hAnsi="Arial" w:cs="Arial"/>
                <w:color w:val="000000"/>
                <w:sz w:val="16"/>
                <w:szCs w:val="16"/>
              </w:rPr>
              <w:t>your name and address (</w:t>
            </w:r>
            <w:proofErr w:type="gramStart"/>
            <w:r w:rsidRPr="00294B6F">
              <w:rPr>
                <w:rFonts w:ascii="Arial" w:eastAsia="Calibri" w:hAnsi="Arial" w:cs="Arial"/>
                <w:color w:val="000000"/>
                <w:sz w:val="16"/>
                <w:szCs w:val="16"/>
              </w:rPr>
              <w:t>i.e.</w:t>
            </w:r>
            <w:proofErr w:type="gramEnd"/>
            <w:r w:rsidRPr="00294B6F">
              <w:rPr>
                <w:rFonts w:ascii="Arial" w:eastAsia="Calibri" w:hAnsi="Arial" w:cs="Arial"/>
                <w:color w:val="000000"/>
                <w:sz w:val="16"/>
                <w:szCs w:val="16"/>
              </w:rPr>
              <w:t xml:space="preserve"> your personal data) </w:t>
            </w:r>
            <w:r w:rsidR="00977B80">
              <w:rPr>
                <w:rFonts w:ascii="Arial" w:eastAsia="Calibri" w:hAnsi="Arial" w:cs="Arial"/>
                <w:color w:val="000000"/>
                <w:sz w:val="16"/>
                <w:szCs w:val="16"/>
              </w:rPr>
              <w:t>is</w:t>
            </w:r>
            <w:r w:rsidRPr="00294B6F">
              <w:rPr>
                <w:rFonts w:ascii="Arial" w:eastAsia="Calibri" w:hAnsi="Arial" w:cs="Arial"/>
                <w:color w:val="000000"/>
                <w:sz w:val="16"/>
                <w:szCs w:val="16"/>
              </w:rPr>
              <w:t xml:space="preserve"> used for disclosure.</w:t>
            </w:r>
          </w:p>
          <w:p w14:paraId="5EC5392E" w14:textId="636579E4" w:rsidR="000831E7" w:rsidRPr="00312273" w:rsidRDefault="000831E7" w:rsidP="000831E7">
            <w:pPr>
              <w:contextualSpacing/>
              <w:rPr>
                <w:rFonts w:ascii="Arial" w:eastAsia="Calibri" w:hAnsi="Arial" w:cs="Arial"/>
                <w:color w:val="000000"/>
                <w:sz w:val="8"/>
                <w:szCs w:val="8"/>
              </w:rPr>
            </w:pPr>
            <w:r w:rsidRPr="00312273">
              <w:rPr>
                <w:rFonts w:ascii="Arial" w:eastAsia="Calibri" w:hAnsi="Arial" w:cs="Arial"/>
                <w:color w:val="000000"/>
                <w:sz w:val="8"/>
                <w:szCs w:val="8"/>
              </w:rPr>
              <w:t xml:space="preserve"> </w:t>
            </w:r>
          </w:p>
          <w:p w14:paraId="4F2F76FF" w14:textId="763E83ED"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[OPTIONAL USE BY MR AGENCIES ONLY] We would prefer not to reveal the name of the healthcare/pharmaceutical company that will receive your personal data for disclosure until the end of the interview, just in case knowing </w:t>
            </w:r>
            <w:proofErr w:type="gramStart"/>
            <w:r w:rsidRPr="00294B6F">
              <w:rPr>
                <w:rFonts w:ascii="Arial" w:eastAsia="Calibri" w:hAnsi="Arial" w:cs="Arial"/>
                <w:color w:val="000000"/>
                <w:sz w:val="16"/>
                <w:szCs w:val="16"/>
              </w:rPr>
              <w:t>this biases</w:t>
            </w:r>
            <w:proofErr w:type="gramEnd"/>
            <w:r w:rsidRPr="00294B6F">
              <w:rPr>
                <w:rFonts w:ascii="Arial" w:eastAsia="Calibri" w:hAnsi="Arial" w:cs="Arial"/>
                <w:color w:val="000000"/>
                <w:sz w:val="16"/>
                <w:szCs w:val="16"/>
              </w:rPr>
              <w:t xml:space="preserve"> any responses. Is this acceptable to you or not?     YES        NO </w:t>
            </w:r>
          </w:p>
          <w:p w14:paraId="6AF4F3F1" w14:textId="77777777" w:rsidR="000831E7" w:rsidRPr="00312273" w:rsidRDefault="000831E7" w:rsidP="000831E7">
            <w:pPr>
              <w:contextualSpacing/>
              <w:rPr>
                <w:rFonts w:ascii="Arial" w:eastAsia="Calibri" w:hAnsi="Arial" w:cs="Arial"/>
                <w:color w:val="000000"/>
                <w:sz w:val="8"/>
                <w:szCs w:val="8"/>
              </w:rPr>
            </w:pPr>
          </w:p>
          <w:p w14:paraId="654E0EC1" w14:textId="2DCAA17C" w:rsidR="000831E7" w:rsidRPr="00366EBB" w:rsidRDefault="000831E7" w:rsidP="00EC5833">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You may change your mind at any time.  For more information about your rights please see the privacy notice, it is available at </w:t>
            </w:r>
            <w:r w:rsidRPr="00294B6F">
              <w:rPr>
                <w:rFonts w:ascii="Arial" w:eastAsia="Calibri" w:hAnsi="Arial" w:cs="Arial"/>
                <w:b/>
                <w:color w:val="000000"/>
                <w:sz w:val="16"/>
                <w:szCs w:val="16"/>
              </w:rPr>
              <w:t>&lt;privacy notice location&gt;</w:t>
            </w:r>
          </w:p>
        </w:tc>
      </w:tr>
      <w:tr w:rsidR="0086356D" w:rsidRPr="00366EBB" w14:paraId="4C4EBEA6" w14:textId="77777777" w:rsidTr="008A79C7">
        <w:trPr>
          <w:trHeight w:val="340"/>
        </w:trPr>
        <w:tc>
          <w:tcPr>
            <w:tcW w:w="9072" w:type="dxa"/>
            <w:gridSpan w:val="2"/>
            <w:shd w:val="clear" w:color="auto" w:fill="008996"/>
            <w:vAlign w:val="center"/>
          </w:tcPr>
          <w:p w14:paraId="1900BC91" w14:textId="6CE5151C" w:rsidR="0086356D" w:rsidRDefault="00525E7E" w:rsidP="000831E7">
            <w:pPr>
              <w:contextualSpacing/>
              <w:rPr>
                <w:rFonts w:ascii="Arial" w:eastAsia="Calibri" w:hAnsi="Arial" w:cs="Arial"/>
                <w:b/>
                <w:color w:val="FFFFFF"/>
                <w:sz w:val="16"/>
                <w:szCs w:val="16"/>
              </w:rPr>
            </w:pPr>
            <w:r>
              <w:rPr>
                <w:rFonts w:ascii="Arial" w:eastAsia="Calibri" w:hAnsi="Arial" w:cs="Arial"/>
                <w:b/>
                <w:color w:val="FFFFFF"/>
                <w:sz w:val="16"/>
                <w:szCs w:val="16"/>
              </w:rPr>
              <w:t xml:space="preserve">Legitimate </w:t>
            </w:r>
            <w:proofErr w:type="gramStart"/>
            <w:r>
              <w:rPr>
                <w:rFonts w:ascii="Arial" w:eastAsia="Calibri" w:hAnsi="Arial" w:cs="Arial"/>
                <w:b/>
                <w:color w:val="FFFFFF"/>
                <w:sz w:val="16"/>
                <w:szCs w:val="16"/>
              </w:rPr>
              <w:t>interests</w:t>
            </w:r>
            <w:proofErr w:type="gramEnd"/>
            <w:r>
              <w:rPr>
                <w:rFonts w:ascii="Arial" w:eastAsia="Calibri" w:hAnsi="Arial" w:cs="Arial"/>
                <w:b/>
                <w:color w:val="FFFFFF"/>
                <w:sz w:val="16"/>
                <w:szCs w:val="16"/>
              </w:rPr>
              <w:t xml:space="preserve"> notification</w:t>
            </w:r>
            <w:r w:rsidR="00B774FF">
              <w:rPr>
                <w:rFonts w:ascii="Arial" w:eastAsia="Calibri" w:hAnsi="Arial" w:cs="Arial"/>
                <w:b/>
                <w:color w:val="FFFFFF"/>
                <w:sz w:val="16"/>
                <w:szCs w:val="16"/>
              </w:rPr>
              <w:t xml:space="preserve">                                                            EITHER </w:t>
            </w:r>
            <w:r w:rsidR="00453C08">
              <w:rPr>
                <w:rFonts w:ascii="Arial" w:eastAsia="Calibri" w:hAnsi="Arial" w:cs="Arial"/>
                <w:b/>
                <w:color w:val="FFFFFF"/>
                <w:sz w:val="16"/>
                <w:szCs w:val="16"/>
              </w:rPr>
              <w:t>LI WILL APPLY OR CONSENT, NOT BOTH</w:t>
            </w:r>
          </w:p>
        </w:tc>
      </w:tr>
      <w:tr w:rsidR="0022228E" w:rsidRPr="00366EBB" w14:paraId="3B6CD89A" w14:textId="77777777" w:rsidTr="00EB676E">
        <w:trPr>
          <w:trHeight w:val="340"/>
        </w:trPr>
        <w:tc>
          <w:tcPr>
            <w:tcW w:w="9072" w:type="dxa"/>
            <w:gridSpan w:val="2"/>
            <w:shd w:val="clear" w:color="auto" w:fill="auto"/>
            <w:vAlign w:val="center"/>
          </w:tcPr>
          <w:p w14:paraId="62DBDA66" w14:textId="534D2F08" w:rsidR="00EB676E" w:rsidRPr="004917A3" w:rsidRDefault="00EB676E" w:rsidP="00EB676E">
            <w:pPr>
              <w:contextualSpacing/>
              <w:rPr>
                <w:rFonts w:ascii="Arial" w:eastAsia="Times New Roman" w:hAnsi="Arial" w:cs="Arial"/>
                <w:sz w:val="16"/>
                <w:szCs w:val="16"/>
                <w:lang w:eastAsia="en-GB"/>
              </w:rPr>
            </w:pPr>
            <w:r w:rsidRPr="004917A3">
              <w:rPr>
                <w:rFonts w:ascii="Arial" w:eastAsia="Calibri" w:hAnsi="Arial" w:cs="Arial"/>
                <w:color w:val="000000"/>
                <w:sz w:val="16"/>
                <w:szCs w:val="16"/>
              </w:rPr>
              <w:t xml:space="preserve">In summary, your name and address, the value of the payment and any expenses paid to you will be passed to the pharmaceutical company that commissioned the market research so that they can fulfil their disclosure reporting obligations. </w:t>
            </w:r>
            <w:r w:rsidRPr="004917A3">
              <w:rPr>
                <w:rFonts w:ascii="Arial" w:eastAsia="Times New Roman" w:hAnsi="Arial" w:cs="Arial"/>
                <w:sz w:val="16"/>
                <w:szCs w:val="16"/>
                <w:lang w:eastAsia="en-GB"/>
              </w:rPr>
              <w:t xml:space="preserve">We will share your personal data under the sponsoring company’s ‘legitimate interest’ </w:t>
            </w:r>
            <w:proofErr w:type="gramStart"/>
            <w:r w:rsidRPr="004917A3">
              <w:rPr>
                <w:rFonts w:ascii="Arial" w:eastAsia="Times New Roman" w:hAnsi="Arial" w:cs="Arial"/>
                <w:sz w:val="16"/>
                <w:szCs w:val="16"/>
                <w:lang w:eastAsia="en-GB"/>
              </w:rPr>
              <w:t>i.e.</w:t>
            </w:r>
            <w:proofErr w:type="gramEnd"/>
            <w:r w:rsidRPr="004917A3">
              <w:rPr>
                <w:rFonts w:ascii="Arial" w:eastAsia="Times New Roman" w:hAnsi="Arial" w:cs="Arial"/>
                <w:sz w:val="16"/>
                <w:szCs w:val="16"/>
                <w:lang w:eastAsia="en-GB"/>
              </w:rPr>
              <w:t xml:space="preserve"> the</w:t>
            </w:r>
            <w:r w:rsidR="00827E09">
              <w:rPr>
                <w:rFonts w:ascii="Arial" w:eastAsia="Times New Roman" w:hAnsi="Arial" w:cs="Arial"/>
                <w:sz w:val="16"/>
                <w:szCs w:val="16"/>
                <w:lang w:eastAsia="en-GB"/>
              </w:rPr>
              <w:t xml:space="preserve"> sponsor</w:t>
            </w:r>
            <w:r w:rsidRPr="004917A3">
              <w:rPr>
                <w:rFonts w:ascii="Arial" w:eastAsia="Times New Roman" w:hAnsi="Arial" w:cs="Arial"/>
                <w:sz w:val="16"/>
                <w:szCs w:val="16"/>
                <w:lang w:eastAsia="en-GB"/>
              </w:rPr>
              <w:t xml:space="preserve"> ha</w:t>
            </w:r>
            <w:r w:rsidR="00827E09">
              <w:rPr>
                <w:rFonts w:ascii="Arial" w:eastAsia="Times New Roman" w:hAnsi="Arial" w:cs="Arial"/>
                <w:sz w:val="16"/>
                <w:szCs w:val="16"/>
                <w:lang w:eastAsia="en-GB"/>
              </w:rPr>
              <w:t>s</w:t>
            </w:r>
            <w:r w:rsidRPr="004917A3">
              <w:rPr>
                <w:rFonts w:ascii="Arial" w:eastAsia="Times New Roman" w:hAnsi="Arial" w:cs="Arial"/>
                <w:sz w:val="16"/>
                <w:szCs w:val="16"/>
                <w:lang w:eastAsia="en-GB"/>
              </w:rPr>
              <w:t xml:space="preserve"> a legally valid reason for this, it allows us to meet ABPI disclosure obligations, and the</w:t>
            </w:r>
            <w:r w:rsidR="00D01456">
              <w:rPr>
                <w:rFonts w:ascii="Arial" w:eastAsia="Times New Roman" w:hAnsi="Arial" w:cs="Arial"/>
                <w:sz w:val="16"/>
                <w:szCs w:val="16"/>
                <w:lang w:eastAsia="en-GB"/>
              </w:rPr>
              <w:t xml:space="preserve"> sponsor has</w:t>
            </w:r>
            <w:r w:rsidRPr="004917A3">
              <w:rPr>
                <w:rFonts w:ascii="Arial" w:eastAsia="Times New Roman" w:hAnsi="Arial" w:cs="Arial"/>
                <w:sz w:val="16"/>
                <w:szCs w:val="16"/>
                <w:lang w:eastAsia="en-GB"/>
              </w:rPr>
              <w:t xml:space="preserve"> carefully balanced your individual rights against this need. For more information on legitimate interests please click [LINK TO PRIVACY </w:t>
            </w:r>
            <w:proofErr w:type="gramStart"/>
            <w:r w:rsidRPr="004917A3">
              <w:rPr>
                <w:rFonts w:ascii="Arial" w:eastAsia="Times New Roman" w:hAnsi="Arial" w:cs="Arial"/>
                <w:sz w:val="16"/>
                <w:szCs w:val="16"/>
                <w:lang w:eastAsia="en-GB"/>
              </w:rPr>
              <w:t>NOTICE ]</w:t>
            </w:r>
            <w:proofErr w:type="gramEnd"/>
          </w:p>
          <w:p w14:paraId="275669CD" w14:textId="77777777" w:rsidR="00EB676E" w:rsidRPr="004917A3" w:rsidRDefault="00EB676E" w:rsidP="00EB676E">
            <w:pPr>
              <w:contextualSpacing/>
              <w:rPr>
                <w:rFonts w:ascii="Arial" w:eastAsia="Calibri" w:hAnsi="Arial" w:cs="Arial"/>
                <w:color w:val="000000"/>
                <w:sz w:val="8"/>
                <w:szCs w:val="8"/>
              </w:rPr>
            </w:pPr>
          </w:p>
          <w:p w14:paraId="7355BE27" w14:textId="0EEE60A3" w:rsidR="0022228E" w:rsidRPr="00312273" w:rsidRDefault="00990911" w:rsidP="00990911">
            <w:pPr>
              <w:contextualSpacing/>
              <w:rPr>
                <w:rFonts w:ascii="Arial" w:eastAsia="Calibri" w:hAnsi="Arial" w:cs="Arial"/>
                <w:color w:val="000000"/>
                <w:sz w:val="16"/>
                <w:szCs w:val="16"/>
              </w:rPr>
            </w:pPr>
            <w:r w:rsidRPr="00990911">
              <w:rPr>
                <w:rFonts w:ascii="Arial" w:eastAsia="Calibri" w:hAnsi="Arial" w:cs="Arial"/>
                <w:color w:val="000000"/>
                <w:sz w:val="16"/>
                <w:szCs w:val="16"/>
              </w:rPr>
              <w:t>You have the right to object to this but if you do, unfortunately it may not be possible to include you in the market research.  [END CLIENT MUST ADVISE ON NEXT STEPS IF THE INDIVIDUAL OBJECTS]</w:t>
            </w:r>
          </w:p>
        </w:tc>
      </w:tr>
      <w:tr w:rsidR="000831E7" w:rsidRPr="00366EBB" w14:paraId="7A9FB865" w14:textId="77777777" w:rsidTr="008A79C7">
        <w:trPr>
          <w:trHeight w:val="340"/>
        </w:trPr>
        <w:tc>
          <w:tcPr>
            <w:tcW w:w="9072" w:type="dxa"/>
            <w:gridSpan w:val="2"/>
            <w:shd w:val="clear" w:color="auto" w:fill="008996"/>
            <w:vAlign w:val="center"/>
          </w:tcPr>
          <w:p w14:paraId="4CA1EA20" w14:textId="51A1D807" w:rsidR="000831E7" w:rsidRPr="00366EBB" w:rsidRDefault="00D7370C" w:rsidP="000831E7">
            <w:pPr>
              <w:contextualSpacing/>
              <w:rPr>
                <w:rFonts w:ascii="Arial" w:eastAsia="Calibri" w:hAnsi="Arial" w:cs="Arial"/>
                <w:b/>
                <w:color w:val="000000"/>
                <w:sz w:val="16"/>
                <w:szCs w:val="16"/>
              </w:rPr>
            </w:pPr>
            <w:r>
              <w:rPr>
                <w:rFonts w:ascii="Arial" w:eastAsia="Calibri" w:hAnsi="Arial" w:cs="Arial"/>
                <w:b/>
                <w:color w:val="FFFFFF"/>
                <w:sz w:val="16"/>
                <w:szCs w:val="16"/>
              </w:rPr>
              <w:t>Consent a</w:t>
            </w:r>
            <w:r w:rsidR="000831E7" w:rsidRPr="00366EBB">
              <w:rPr>
                <w:rFonts w:ascii="Arial" w:eastAsia="Calibri" w:hAnsi="Arial" w:cs="Arial"/>
                <w:b/>
                <w:color w:val="FFFFFF"/>
                <w:sz w:val="16"/>
                <w:szCs w:val="16"/>
              </w:rPr>
              <w:t>greement</w:t>
            </w:r>
            <w:r w:rsidR="00453C08">
              <w:rPr>
                <w:rFonts w:ascii="Arial" w:eastAsia="Calibri" w:hAnsi="Arial" w:cs="Arial"/>
                <w:b/>
                <w:color w:val="FFFFFF"/>
                <w:sz w:val="16"/>
                <w:szCs w:val="16"/>
              </w:rPr>
              <w:t xml:space="preserve">                                                                                EITHER CONSENT OR LI WILL APPLY, NOT BOTH</w:t>
            </w:r>
          </w:p>
        </w:tc>
      </w:tr>
      <w:tr w:rsidR="000831E7" w:rsidRPr="00366EBB" w14:paraId="164E731B" w14:textId="77777777" w:rsidTr="008A79C7">
        <w:trPr>
          <w:trHeight w:val="567"/>
        </w:trPr>
        <w:tc>
          <w:tcPr>
            <w:tcW w:w="9072" w:type="dxa"/>
            <w:gridSpan w:val="2"/>
          </w:tcPr>
          <w:p w14:paraId="5C71F4AC"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In line with the ABPI Code of Practice for the Pharmaceutical Industry and the UK Data Protection Act 2018, </w:t>
            </w:r>
          </w:p>
          <w:p w14:paraId="1AC45F9A"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[By signing below/clicking on the box/returning this email]:</w:t>
            </w:r>
          </w:p>
          <w:p w14:paraId="7A9446BF" w14:textId="77777777" w:rsidR="000831E7" w:rsidRPr="00366EBB" w:rsidRDefault="000831E7" w:rsidP="0055788C">
            <w:pPr>
              <w:numPr>
                <w:ilvl w:val="0"/>
                <w:numId w:val="150"/>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 CONSENT to the transfer of my personal data [IF APPROPRIATE to XXX] for </w:t>
            </w:r>
            <w:proofErr w:type="gramStart"/>
            <w:r w:rsidRPr="00366EBB">
              <w:rPr>
                <w:rFonts w:ascii="Arial" w:eastAsia="Calibri" w:hAnsi="Arial" w:cs="Arial"/>
                <w:color w:val="000000"/>
                <w:sz w:val="16"/>
                <w:szCs w:val="16"/>
              </w:rPr>
              <w:t>disclosure</w:t>
            </w:r>
            <w:proofErr w:type="gramEnd"/>
          </w:p>
          <w:p w14:paraId="256B093F" w14:textId="77777777" w:rsidR="000831E7" w:rsidRPr="00366EBB" w:rsidRDefault="000831E7" w:rsidP="0055788C">
            <w:pPr>
              <w:numPr>
                <w:ilvl w:val="0"/>
                <w:numId w:val="150"/>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I DO NOT consent to the transfer of my personal data</w:t>
            </w:r>
          </w:p>
        </w:tc>
      </w:tr>
      <w:tr w:rsidR="000831E7" w:rsidRPr="00366EBB" w14:paraId="2A53B5AE" w14:textId="77777777" w:rsidTr="008A79C7">
        <w:trPr>
          <w:trHeight w:val="340"/>
        </w:trPr>
        <w:tc>
          <w:tcPr>
            <w:tcW w:w="9072" w:type="dxa"/>
            <w:gridSpan w:val="2"/>
            <w:shd w:val="clear" w:color="auto" w:fill="008996"/>
            <w:vAlign w:val="center"/>
          </w:tcPr>
          <w:p w14:paraId="5AA295A5"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1777C5F1" w14:textId="77777777" w:rsidTr="008A79C7">
        <w:trPr>
          <w:trHeight w:val="567"/>
        </w:trPr>
        <w:tc>
          <w:tcPr>
            <w:tcW w:w="4253" w:type="dxa"/>
          </w:tcPr>
          <w:p w14:paraId="686DACC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Signature:</w:t>
            </w:r>
          </w:p>
        </w:tc>
        <w:tc>
          <w:tcPr>
            <w:tcW w:w="4819" w:type="dxa"/>
          </w:tcPr>
          <w:p w14:paraId="528A1C9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r w:rsidR="000831E7" w:rsidRPr="00366EBB" w14:paraId="1D39F00A" w14:textId="77777777" w:rsidTr="008A79C7">
        <w:trPr>
          <w:trHeight w:val="567"/>
        </w:trPr>
        <w:tc>
          <w:tcPr>
            <w:tcW w:w="9072" w:type="dxa"/>
            <w:gridSpan w:val="2"/>
          </w:tcPr>
          <w:p w14:paraId="631AFBC7" w14:textId="44CF473D"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Other detail required </w:t>
            </w:r>
            <w:r w:rsidR="0040325E">
              <w:rPr>
                <w:rFonts w:ascii="Arial" w:eastAsia="Calibri" w:hAnsi="Arial" w:cs="Arial"/>
                <w:color w:val="000000"/>
                <w:sz w:val="16"/>
                <w:szCs w:val="16"/>
              </w:rPr>
              <w:t>e.g.</w:t>
            </w:r>
            <w:r w:rsidRPr="00366EBB">
              <w:rPr>
                <w:rFonts w:ascii="Arial" w:eastAsia="Calibri" w:hAnsi="Arial" w:cs="Arial"/>
                <w:color w:val="000000"/>
                <w:sz w:val="16"/>
                <w:szCs w:val="16"/>
              </w:rPr>
              <w:t xml:space="preserve"> place of </w:t>
            </w:r>
            <w:proofErr w:type="gramStart"/>
            <w:r w:rsidRPr="00366EBB">
              <w:rPr>
                <w:rFonts w:ascii="Arial" w:eastAsia="Calibri" w:hAnsi="Arial" w:cs="Arial"/>
                <w:color w:val="000000"/>
                <w:sz w:val="16"/>
                <w:szCs w:val="16"/>
              </w:rPr>
              <w:t>work,  address</w:t>
            </w:r>
            <w:proofErr w:type="gramEnd"/>
            <w:r w:rsidRPr="00366EBB">
              <w:rPr>
                <w:rFonts w:ascii="Arial" w:eastAsia="Calibri" w:hAnsi="Arial" w:cs="Arial"/>
                <w:color w:val="000000"/>
                <w:sz w:val="16"/>
                <w:szCs w:val="16"/>
              </w:rPr>
              <w:t xml:space="preserve"> </w:t>
            </w:r>
          </w:p>
        </w:tc>
      </w:tr>
    </w:tbl>
    <w:p w14:paraId="56251C10" w14:textId="77777777" w:rsidR="000831E7" w:rsidRPr="00366EBB" w:rsidRDefault="000831E7" w:rsidP="000831E7">
      <w:pPr>
        <w:rPr>
          <w:rFonts w:ascii="Arial" w:eastAsia="Calibri" w:hAnsi="Arial" w:cs="Arial"/>
          <w:color w:val="000000"/>
          <w:sz w:val="16"/>
          <w:szCs w:val="16"/>
        </w:rPr>
      </w:pPr>
      <w:r w:rsidRPr="00366EBB">
        <w:rPr>
          <w:rFonts w:ascii="Arial" w:eastAsia="Calibri" w:hAnsi="Arial" w:cs="Arial"/>
          <w:color w:val="000000"/>
        </w:rPr>
        <w:br w:type="page"/>
      </w:r>
    </w:p>
    <w:p w14:paraId="68B27BD5" w14:textId="77777777" w:rsidR="000831E7" w:rsidRPr="00366EBB" w:rsidRDefault="000831E7" w:rsidP="008A79C7">
      <w:pPr>
        <w:pStyle w:val="BHBIAHeading2"/>
        <w:numPr>
          <w:ilvl w:val="0"/>
          <w:numId w:val="0"/>
        </w:numPr>
        <w:ind w:left="1417" w:hanging="680"/>
      </w:pPr>
      <w:bookmarkStart w:id="6" w:name="_Toc459734452"/>
      <w:bookmarkStart w:id="7" w:name="_Toc95730953"/>
      <w:r w:rsidRPr="00366EBB">
        <w:lastRenderedPageBreak/>
        <w:t>Pro Forma 4 – Receipt of Reimbursement</w:t>
      </w:r>
      <w:bookmarkEnd w:id="6"/>
      <w:bookmarkEnd w:id="7"/>
    </w:p>
    <w:p w14:paraId="22459B68" w14:textId="77777777" w:rsidR="000831E7" w:rsidRPr="00366EBB" w:rsidRDefault="000831E7" w:rsidP="000831E7">
      <w:pPr>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1CCC79A9" w14:textId="77777777" w:rsidTr="00136C7F">
        <w:trPr>
          <w:trHeight w:val="624"/>
        </w:trPr>
        <w:tc>
          <w:tcPr>
            <w:tcW w:w="9072" w:type="dxa"/>
            <w:gridSpan w:val="2"/>
            <w:shd w:val="clear" w:color="auto" w:fill="767171"/>
            <w:vAlign w:val="center"/>
          </w:tcPr>
          <w:p w14:paraId="6367B660"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Receipt of Reimbursement</w:t>
            </w:r>
          </w:p>
        </w:tc>
      </w:tr>
      <w:tr w:rsidR="000831E7" w:rsidRPr="00366EBB" w14:paraId="37FC5CEB" w14:textId="77777777" w:rsidTr="00136C7F">
        <w:trPr>
          <w:trHeight w:val="567"/>
        </w:trPr>
        <w:tc>
          <w:tcPr>
            <w:tcW w:w="4253" w:type="dxa"/>
          </w:tcPr>
          <w:p w14:paraId="6B641AB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7A62B66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794FFDCC" w14:textId="77777777" w:rsidTr="00136C7F">
        <w:trPr>
          <w:trHeight w:val="567"/>
        </w:trPr>
        <w:tc>
          <w:tcPr>
            <w:tcW w:w="4253" w:type="dxa"/>
          </w:tcPr>
          <w:p w14:paraId="67857291"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w:t>
            </w:r>
          </w:p>
        </w:tc>
        <w:tc>
          <w:tcPr>
            <w:tcW w:w="4819" w:type="dxa"/>
          </w:tcPr>
          <w:p w14:paraId="058924A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 Contact:</w:t>
            </w:r>
          </w:p>
        </w:tc>
      </w:tr>
      <w:tr w:rsidR="000831E7" w:rsidRPr="00366EBB" w14:paraId="7E38CB62" w14:textId="77777777" w:rsidTr="00136C7F">
        <w:trPr>
          <w:trHeight w:val="340"/>
        </w:trPr>
        <w:tc>
          <w:tcPr>
            <w:tcW w:w="9072" w:type="dxa"/>
            <w:gridSpan w:val="2"/>
            <w:shd w:val="clear" w:color="auto" w:fill="008996"/>
            <w:vAlign w:val="center"/>
          </w:tcPr>
          <w:p w14:paraId="0CC860DE"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Fieldwork</w:t>
            </w:r>
          </w:p>
        </w:tc>
      </w:tr>
      <w:tr w:rsidR="000831E7" w:rsidRPr="00366EBB" w14:paraId="27D531C2" w14:textId="77777777" w:rsidTr="00136C7F">
        <w:trPr>
          <w:trHeight w:val="567"/>
        </w:trPr>
        <w:tc>
          <w:tcPr>
            <w:tcW w:w="4253" w:type="dxa"/>
          </w:tcPr>
          <w:p w14:paraId="63DF6B4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Date of receipt of reimbursement:</w:t>
            </w:r>
          </w:p>
        </w:tc>
        <w:tc>
          <w:tcPr>
            <w:tcW w:w="4819" w:type="dxa"/>
          </w:tcPr>
          <w:p w14:paraId="0D238C97"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Start Time:</w:t>
            </w:r>
          </w:p>
        </w:tc>
      </w:tr>
      <w:tr w:rsidR="000831E7" w:rsidRPr="00366EBB" w14:paraId="3BD2891D" w14:textId="77777777" w:rsidTr="00136C7F">
        <w:trPr>
          <w:trHeight w:val="567"/>
        </w:trPr>
        <w:tc>
          <w:tcPr>
            <w:tcW w:w="4253" w:type="dxa"/>
          </w:tcPr>
          <w:p w14:paraId="38E29C1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Location: (If online or telephone, please state this)</w:t>
            </w:r>
          </w:p>
        </w:tc>
        <w:tc>
          <w:tcPr>
            <w:tcW w:w="4819" w:type="dxa"/>
          </w:tcPr>
          <w:p w14:paraId="688B1C8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Duration:</w:t>
            </w:r>
          </w:p>
        </w:tc>
      </w:tr>
      <w:tr w:rsidR="000831E7" w:rsidRPr="00366EBB" w14:paraId="1B9516EC" w14:textId="77777777" w:rsidTr="00136C7F">
        <w:trPr>
          <w:trHeight w:val="340"/>
        </w:trPr>
        <w:tc>
          <w:tcPr>
            <w:tcW w:w="9072" w:type="dxa"/>
            <w:gridSpan w:val="2"/>
            <w:shd w:val="clear" w:color="auto" w:fill="008996"/>
            <w:vAlign w:val="center"/>
          </w:tcPr>
          <w:p w14:paraId="16E2F31B"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Reimbursement</w:t>
            </w:r>
          </w:p>
        </w:tc>
      </w:tr>
      <w:tr w:rsidR="000831E7" w:rsidRPr="00366EBB" w14:paraId="4357F00A" w14:textId="77777777" w:rsidTr="00136C7F">
        <w:trPr>
          <w:trHeight w:val="567"/>
        </w:trPr>
        <w:tc>
          <w:tcPr>
            <w:tcW w:w="4253" w:type="dxa"/>
          </w:tcPr>
          <w:p w14:paraId="419D137B"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Reimbursement Type: (</w:t>
            </w:r>
            <w:proofErr w:type="gramStart"/>
            <w:r w:rsidRPr="00366EBB">
              <w:rPr>
                <w:rFonts w:ascii="Arial" w:eastAsia="Calibri" w:hAnsi="Arial" w:cs="Arial"/>
                <w:color w:val="000000"/>
                <w:sz w:val="16"/>
                <w:szCs w:val="16"/>
              </w:rPr>
              <w:t>e.g.</w:t>
            </w:r>
            <w:proofErr w:type="gramEnd"/>
            <w:r w:rsidRPr="00366EBB">
              <w:rPr>
                <w:rFonts w:ascii="Arial" w:eastAsia="Calibri" w:hAnsi="Arial" w:cs="Arial"/>
                <w:color w:val="000000"/>
                <w:sz w:val="16"/>
                <w:szCs w:val="16"/>
              </w:rPr>
              <w:t xml:space="preserve"> cash or vouchers etc.)</w:t>
            </w:r>
          </w:p>
        </w:tc>
        <w:tc>
          <w:tcPr>
            <w:tcW w:w="4819" w:type="dxa"/>
          </w:tcPr>
          <w:p w14:paraId="420134EB"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Reimbursement Amount:</w:t>
            </w:r>
          </w:p>
        </w:tc>
      </w:tr>
      <w:tr w:rsidR="000831E7" w:rsidRPr="00366EBB" w14:paraId="6E3C67D0" w14:textId="77777777" w:rsidTr="00136C7F">
        <w:trPr>
          <w:trHeight w:val="340"/>
        </w:trPr>
        <w:tc>
          <w:tcPr>
            <w:tcW w:w="9072" w:type="dxa"/>
            <w:gridSpan w:val="2"/>
            <w:tcBorders>
              <w:bottom w:val="single" w:sz="4" w:space="0" w:color="767171"/>
            </w:tcBorders>
            <w:shd w:val="clear" w:color="auto" w:fill="008996"/>
            <w:vAlign w:val="center"/>
          </w:tcPr>
          <w:p w14:paraId="1FA09337" w14:textId="012F63DD"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Declaration</w:t>
            </w:r>
          </w:p>
        </w:tc>
      </w:tr>
      <w:tr w:rsidR="000831E7" w:rsidRPr="00366EBB" w14:paraId="656279C0" w14:textId="77777777" w:rsidTr="00136C7F">
        <w:trPr>
          <w:trHeight w:val="340"/>
        </w:trPr>
        <w:tc>
          <w:tcPr>
            <w:tcW w:w="9072" w:type="dxa"/>
            <w:gridSpan w:val="2"/>
            <w:shd w:val="clear" w:color="auto" w:fill="auto"/>
            <w:vAlign w:val="center"/>
          </w:tcPr>
          <w:p w14:paraId="1E6797AB" w14:textId="5BBFFB9B"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 confirm that the information I have given </w:t>
            </w:r>
            <w:proofErr w:type="gramStart"/>
            <w:r w:rsidRPr="00366EBB">
              <w:rPr>
                <w:rFonts w:ascii="Arial" w:eastAsia="Calibri" w:hAnsi="Arial" w:cs="Arial"/>
                <w:color w:val="000000"/>
                <w:sz w:val="16"/>
                <w:szCs w:val="16"/>
              </w:rPr>
              <w:t>during the course of</w:t>
            </w:r>
            <w:proofErr w:type="gramEnd"/>
            <w:r w:rsidRPr="00366EBB">
              <w:rPr>
                <w:rFonts w:ascii="Arial" w:eastAsia="Calibri" w:hAnsi="Arial" w:cs="Arial"/>
                <w:color w:val="000000"/>
                <w:sz w:val="16"/>
                <w:szCs w:val="16"/>
              </w:rPr>
              <w:t xml:space="preserve"> this interview/group discussion was correct and represents my views on the subject matter. </w:t>
            </w:r>
          </w:p>
          <w:p w14:paraId="07322D67" w14:textId="77777777" w:rsidR="000831E7" w:rsidRPr="00366EBB" w:rsidRDefault="000831E7" w:rsidP="000831E7">
            <w:pPr>
              <w:contextualSpacing/>
              <w:rPr>
                <w:rFonts w:ascii="Arial" w:eastAsia="Calibri" w:hAnsi="Arial" w:cs="Arial"/>
                <w:color w:val="000000"/>
                <w:sz w:val="16"/>
                <w:szCs w:val="16"/>
              </w:rPr>
            </w:pPr>
          </w:p>
          <w:p w14:paraId="2B047753"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I confirm that I have received the reimbursement detailed above in appreciation for my time and contribution to the project.</w:t>
            </w:r>
          </w:p>
        </w:tc>
      </w:tr>
      <w:tr w:rsidR="000831E7" w:rsidRPr="00366EBB" w14:paraId="3E9E72B4" w14:textId="77777777" w:rsidTr="00136C7F">
        <w:trPr>
          <w:trHeight w:val="340"/>
        </w:trPr>
        <w:tc>
          <w:tcPr>
            <w:tcW w:w="9072" w:type="dxa"/>
            <w:gridSpan w:val="2"/>
            <w:shd w:val="clear" w:color="auto" w:fill="008996"/>
            <w:vAlign w:val="center"/>
          </w:tcPr>
          <w:p w14:paraId="0DE5A959"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09F46831" w14:textId="77777777" w:rsidTr="00136C7F">
        <w:trPr>
          <w:trHeight w:val="567"/>
        </w:trPr>
        <w:tc>
          <w:tcPr>
            <w:tcW w:w="4253" w:type="dxa"/>
          </w:tcPr>
          <w:p w14:paraId="5FA34625"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Signature:</w:t>
            </w:r>
          </w:p>
        </w:tc>
        <w:tc>
          <w:tcPr>
            <w:tcW w:w="4819" w:type="dxa"/>
          </w:tcPr>
          <w:p w14:paraId="15C6E2B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bl>
    <w:p w14:paraId="004DCDE3"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43E025C7" w14:textId="77777777" w:rsidR="000831E7" w:rsidRPr="000831E7" w:rsidRDefault="000831E7" w:rsidP="000831E7">
      <w:pPr>
        <w:spacing w:after="0"/>
        <w:ind w:left="720"/>
        <w:contextualSpacing/>
        <w:rPr>
          <w:rFonts w:ascii="Avenir LT Std 35 Light" w:eastAsia="Calibri" w:hAnsi="Avenir LT Std 35 Light" w:cs="Times New Roman"/>
          <w:color w:val="000000"/>
          <w:sz w:val="16"/>
          <w:szCs w:val="16"/>
        </w:rPr>
      </w:pPr>
    </w:p>
    <w:p w14:paraId="0916127F" w14:textId="77777777" w:rsidR="000831E7" w:rsidRPr="00366EBB" w:rsidRDefault="000831E7" w:rsidP="000831E7">
      <w:pPr>
        <w:spacing w:after="0"/>
        <w:rPr>
          <w:rFonts w:ascii="Arial" w:eastAsia="Calibri" w:hAnsi="Arial" w:cs="Arial"/>
          <w:color w:val="000000"/>
          <w:sz w:val="16"/>
          <w:szCs w:val="16"/>
        </w:rPr>
      </w:pPr>
      <w:r w:rsidRPr="00366EBB">
        <w:rPr>
          <w:rFonts w:ascii="Arial" w:eastAsia="Calibri" w:hAnsi="Arial" w:cs="Arial"/>
          <w:color w:val="000000"/>
        </w:rPr>
        <w:br w:type="page"/>
      </w:r>
    </w:p>
    <w:p w14:paraId="2ED053C6" w14:textId="77777777" w:rsidR="000831E7" w:rsidRPr="00366EBB" w:rsidRDefault="000831E7" w:rsidP="00136C7F">
      <w:pPr>
        <w:pStyle w:val="BHBIAHeading2"/>
        <w:numPr>
          <w:ilvl w:val="0"/>
          <w:numId w:val="0"/>
        </w:numPr>
        <w:ind w:left="1417" w:hanging="680"/>
      </w:pPr>
      <w:bookmarkStart w:id="8" w:name="_Toc459734453"/>
      <w:bookmarkStart w:id="9" w:name="_Toc95730954"/>
      <w:r w:rsidRPr="00366EBB">
        <w:lastRenderedPageBreak/>
        <w:t>Pro Forma 5 – Sales Aid Testing</w:t>
      </w:r>
      <w:bookmarkEnd w:id="8"/>
      <w:bookmarkEnd w:id="9"/>
    </w:p>
    <w:p w14:paraId="092AB145" w14:textId="77777777" w:rsidR="000831E7" w:rsidRPr="00366EBB" w:rsidRDefault="000831E7" w:rsidP="000831E7">
      <w:pPr>
        <w:spacing w:after="0"/>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225F75FE" w14:textId="77777777" w:rsidTr="00136C7F">
        <w:trPr>
          <w:trHeight w:val="624"/>
        </w:trPr>
        <w:tc>
          <w:tcPr>
            <w:tcW w:w="9072" w:type="dxa"/>
            <w:gridSpan w:val="2"/>
            <w:tcBorders>
              <w:bottom w:val="single" w:sz="4" w:space="0" w:color="767171"/>
            </w:tcBorders>
            <w:shd w:val="clear" w:color="auto" w:fill="767171"/>
            <w:vAlign w:val="center"/>
          </w:tcPr>
          <w:p w14:paraId="45DF4B7B"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Sales Aid Testing</w:t>
            </w:r>
          </w:p>
        </w:tc>
      </w:tr>
      <w:tr w:rsidR="000831E7" w:rsidRPr="00366EBB" w14:paraId="488118AB" w14:textId="77777777" w:rsidTr="00136C7F">
        <w:trPr>
          <w:trHeight w:val="340"/>
        </w:trPr>
        <w:tc>
          <w:tcPr>
            <w:tcW w:w="9072" w:type="dxa"/>
            <w:gridSpan w:val="2"/>
            <w:shd w:val="clear" w:color="auto" w:fill="008996"/>
            <w:vAlign w:val="center"/>
          </w:tcPr>
          <w:p w14:paraId="433E4F9D"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Project Details</w:t>
            </w:r>
          </w:p>
        </w:tc>
      </w:tr>
      <w:tr w:rsidR="000831E7" w:rsidRPr="00366EBB" w14:paraId="4CEDABF4" w14:textId="77777777" w:rsidTr="00136C7F">
        <w:trPr>
          <w:trHeight w:val="567"/>
        </w:trPr>
        <w:tc>
          <w:tcPr>
            <w:tcW w:w="4253" w:type="dxa"/>
          </w:tcPr>
          <w:p w14:paraId="1B9C41C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549400C0"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39240302" w14:textId="77777777" w:rsidTr="00136C7F">
        <w:trPr>
          <w:trHeight w:val="567"/>
        </w:trPr>
        <w:tc>
          <w:tcPr>
            <w:tcW w:w="4253" w:type="dxa"/>
          </w:tcPr>
          <w:p w14:paraId="54EA8030"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w:t>
            </w:r>
          </w:p>
        </w:tc>
        <w:tc>
          <w:tcPr>
            <w:tcW w:w="4819" w:type="dxa"/>
          </w:tcPr>
          <w:p w14:paraId="43449564"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 Contact:</w:t>
            </w:r>
          </w:p>
        </w:tc>
      </w:tr>
      <w:tr w:rsidR="000831E7" w:rsidRPr="00366EBB" w14:paraId="5285277A" w14:textId="77777777" w:rsidTr="00136C7F">
        <w:trPr>
          <w:trHeight w:val="567"/>
        </w:trPr>
        <w:tc>
          <w:tcPr>
            <w:tcW w:w="4253" w:type="dxa"/>
          </w:tcPr>
          <w:p w14:paraId="359429DC"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Date of Fieldwork: </w:t>
            </w:r>
          </w:p>
        </w:tc>
        <w:tc>
          <w:tcPr>
            <w:tcW w:w="4819" w:type="dxa"/>
          </w:tcPr>
          <w:p w14:paraId="1016B75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Start Time of Fieldwork: </w:t>
            </w:r>
          </w:p>
        </w:tc>
      </w:tr>
      <w:tr w:rsidR="000831E7" w:rsidRPr="00366EBB" w14:paraId="4682A708" w14:textId="77777777" w:rsidTr="00136C7F">
        <w:trPr>
          <w:trHeight w:val="340"/>
        </w:trPr>
        <w:tc>
          <w:tcPr>
            <w:tcW w:w="9072" w:type="dxa"/>
            <w:gridSpan w:val="2"/>
            <w:tcBorders>
              <w:bottom w:val="single" w:sz="4" w:space="0" w:color="767171"/>
            </w:tcBorders>
            <w:shd w:val="clear" w:color="auto" w:fill="008996"/>
            <w:vAlign w:val="center"/>
          </w:tcPr>
          <w:p w14:paraId="5948521A"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Declaration</w:t>
            </w:r>
          </w:p>
        </w:tc>
      </w:tr>
      <w:tr w:rsidR="000831E7" w:rsidRPr="00366EBB" w14:paraId="6A7F2795" w14:textId="77777777" w:rsidTr="00136C7F">
        <w:trPr>
          <w:trHeight w:val="340"/>
        </w:trPr>
        <w:tc>
          <w:tcPr>
            <w:tcW w:w="9072" w:type="dxa"/>
            <w:gridSpan w:val="2"/>
            <w:shd w:val="clear" w:color="auto" w:fill="auto"/>
            <w:vAlign w:val="center"/>
          </w:tcPr>
          <w:p w14:paraId="1D4EB3DA"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I understand that:</w:t>
            </w:r>
          </w:p>
          <w:p w14:paraId="6F5672C8" w14:textId="77777777" w:rsidR="000831E7" w:rsidRPr="00366EBB" w:rsidRDefault="000831E7" w:rsidP="0055788C">
            <w:pPr>
              <w:numPr>
                <w:ilvl w:val="0"/>
                <w:numId w:val="151"/>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The exercise in which I am taking part is a sales aid study involving a ‘mock’ detail conducted for MR purposes </w:t>
            </w:r>
            <w:proofErr w:type="gramStart"/>
            <w:r w:rsidRPr="00366EBB">
              <w:rPr>
                <w:rFonts w:ascii="Arial" w:eastAsia="Calibri" w:hAnsi="Arial" w:cs="Arial"/>
                <w:color w:val="000000"/>
                <w:sz w:val="16"/>
                <w:szCs w:val="16"/>
              </w:rPr>
              <w:t>only</w:t>
            </w:r>
            <w:proofErr w:type="gramEnd"/>
          </w:p>
          <w:p w14:paraId="627E5286" w14:textId="77777777" w:rsidR="000831E7" w:rsidRPr="00366EBB" w:rsidRDefault="000831E7" w:rsidP="0055788C">
            <w:pPr>
              <w:numPr>
                <w:ilvl w:val="0"/>
                <w:numId w:val="151"/>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The information that I shall see may or may not be in its final </w:t>
            </w:r>
            <w:proofErr w:type="gramStart"/>
            <w:r w:rsidRPr="00366EBB">
              <w:rPr>
                <w:rFonts w:ascii="Arial" w:eastAsia="Calibri" w:hAnsi="Arial" w:cs="Arial"/>
                <w:color w:val="000000"/>
                <w:sz w:val="16"/>
                <w:szCs w:val="16"/>
              </w:rPr>
              <w:t>form</w:t>
            </w:r>
            <w:proofErr w:type="gramEnd"/>
          </w:p>
          <w:p w14:paraId="2330BFDD" w14:textId="77777777" w:rsidR="000831E7" w:rsidRPr="00366EBB" w:rsidRDefault="000831E7" w:rsidP="0055788C">
            <w:pPr>
              <w:numPr>
                <w:ilvl w:val="0"/>
                <w:numId w:val="151"/>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The information that I shall see is confidential, I will not disclose it to anyone </w:t>
            </w:r>
            <w:proofErr w:type="gramStart"/>
            <w:r w:rsidRPr="00366EBB">
              <w:rPr>
                <w:rFonts w:ascii="Arial" w:eastAsia="Calibri" w:hAnsi="Arial" w:cs="Arial"/>
                <w:color w:val="000000"/>
                <w:sz w:val="16"/>
                <w:szCs w:val="16"/>
              </w:rPr>
              <w:t>else</w:t>
            </w:r>
            <w:proofErr w:type="gramEnd"/>
          </w:p>
          <w:p w14:paraId="203D4B51" w14:textId="77777777" w:rsidR="000831E7" w:rsidRPr="00366EBB" w:rsidRDefault="000831E7" w:rsidP="0055788C">
            <w:pPr>
              <w:numPr>
                <w:ilvl w:val="0"/>
                <w:numId w:val="151"/>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Anything said within the mock detail does not constitute a commitment</w:t>
            </w:r>
          </w:p>
        </w:tc>
      </w:tr>
      <w:tr w:rsidR="000831E7" w:rsidRPr="00366EBB" w14:paraId="4A0AE871" w14:textId="77777777" w:rsidTr="00136C7F">
        <w:trPr>
          <w:trHeight w:val="340"/>
        </w:trPr>
        <w:tc>
          <w:tcPr>
            <w:tcW w:w="9072" w:type="dxa"/>
            <w:gridSpan w:val="2"/>
            <w:shd w:val="clear" w:color="auto" w:fill="008996"/>
            <w:vAlign w:val="center"/>
          </w:tcPr>
          <w:p w14:paraId="2B1E7212"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11608DC9" w14:textId="77777777" w:rsidTr="00136C7F">
        <w:trPr>
          <w:trHeight w:val="567"/>
        </w:trPr>
        <w:tc>
          <w:tcPr>
            <w:tcW w:w="4253" w:type="dxa"/>
          </w:tcPr>
          <w:p w14:paraId="1F8410F8"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Signature:</w:t>
            </w:r>
          </w:p>
        </w:tc>
        <w:tc>
          <w:tcPr>
            <w:tcW w:w="4819" w:type="dxa"/>
          </w:tcPr>
          <w:p w14:paraId="288BAC5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bl>
    <w:p w14:paraId="402C0042"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312AC34" w14:textId="77777777" w:rsidR="000831E7" w:rsidRPr="00366EBB" w:rsidRDefault="000831E7" w:rsidP="000831E7">
      <w:pPr>
        <w:spacing w:after="0"/>
        <w:rPr>
          <w:rFonts w:ascii="Arial" w:eastAsia="Calibri" w:hAnsi="Arial" w:cs="Arial"/>
          <w:color w:val="000000"/>
          <w:sz w:val="16"/>
          <w:szCs w:val="16"/>
        </w:rPr>
      </w:pPr>
      <w:r w:rsidRPr="00366EBB">
        <w:rPr>
          <w:rFonts w:ascii="Arial" w:eastAsia="Calibri" w:hAnsi="Arial" w:cs="Arial"/>
          <w:color w:val="000000"/>
        </w:rPr>
        <w:br w:type="page"/>
      </w:r>
    </w:p>
    <w:p w14:paraId="2E654AFE" w14:textId="6855FF27" w:rsidR="000831E7" w:rsidRPr="00366EBB" w:rsidRDefault="000831E7" w:rsidP="00136C7F">
      <w:pPr>
        <w:pStyle w:val="BHBIAHeading2"/>
        <w:numPr>
          <w:ilvl w:val="0"/>
          <w:numId w:val="0"/>
        </w:numPr>
        <w:ind w:left="1417" w:hanging="680"/>
      </w:pPr>
      <w:bookmarkStart w:id="10" w:name="_Toc459734454"/>
      <w:bookmarkStart w:id="11" w:name="_Toc95730955"/>
      <w:r w:rsidRPr="00366EBB">
        <w:lastRenderedPageBreak/>
        <w:t>Pro Forma 6 – Respondent Permission Allowing Client Access to Fieldwork</w:t>
      </w:r>
      <w:bookmarkEnd w:id="10"/>
      <w:bookmarkEnd w:id="11"/>
    </w:p>
    <w:p w14:paraId="7EFAAEBD" w14:textId="77777777" w:rsidR="000831E7" w:rsidRPr="00366EBB" w:rsidRDefault="000831E7" w:rsidP="000831E7">
      <w:pPr>
        <w:spacing w:after="0"/>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4B9610C2" w14:textId="77777777" w:rsidTr="00136C7F">
        <w:trPr>
          <w:trHeight w:val="624"/>
        </w:trPr>
        <w:tc>
          <w:tcPr>
            <w:tcW w:w="9072" w:type="dxa"/>
            <w:gridSpan w:val="2"/>
            <w:tcBorders>
              <w:bottom w:val="single" w:sz="4" w:space="0" w:color="767171"/>
            </w:tcBorders>
            <w:shd w:val="clear" w:color="auto" w:fill="767171"/>
            <w:vAlign w:val="center"/>
          </w:tcPr>
          <w:p w14:paraId="720E78E6" w14:textId="77777777" w:rsidR="000831E7" w:rsidRPr="00366EBB" w:rsidRDefault="000831E7" w:rsidP="000831E7">
            <w:pPr>
              <w:contextualSpacing/>
              <w:jc w:val="center"/>
              <w:rPr>
                <w:rFonts w:ascii="Arial" w:eastAsia="Calibri" w:hAnsi="Arial" w:cs="Arial"/>
                <w:b/>
                <w:color w:val="FFFFFF"/>
              </w:rPr>
            </w:pPr>
            <w:r w:rsidRPr="00366EBB">
              <w:rPr>
                <w:rFonts w:ascii="Arial" w:eastAsia="Calibri" w:hAnsi="Arial" w:cs="Arial"/>
                <w:b/>
                <w:color w:val="FFFFFF"/>
              </w:rPr>
              <w:t xml:space="preserve">Respondent Permission Allowing Client Access </w:t>
            </w:r>
          </w:p>
          <w:p w14:paraId="30411381"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to Viewing via Direct Observation or via Recordings of MR Fieldwork</w:t>
            </w:r>
          </w:p>
        </w:tc>
      </w:tr>
      <w:tr w:rsidR="000831E7" w:rsidRPr="00366EBB" w14:paraId="43D62E6B" w14:textId="77777777" w:rsidTr="00136C7F">
        <w:trPr>
          <w:trHeight w:val="340"/>
        </w:trPr>
        <w:tc>
          <w:tcPr>
            <w:tcW w:w="9072" w:type="dxa"/>
            <w:gridSpan w:val="2"/>
            <w:shd w:val="clear" w:color="auto" w:fill="008996"/>
            <w:vAlign w:val="center"/>
          </w:tcPr>
          <w:p w14:paraId="570DB499" w14:textId="77777777" w:rsidR="000831E7" w:rsidRPr="00366EBB" w:rsidRDefault="000831E7" w:rsidP="000831E7">
            <w:pPr>
              <w:contextualSpacing/>
              <w:rPr>
                <w:rFonts w:ascii="Arial" w:eastAsia="Calibri" w:hAnsi="Arial" w:cs="Arial"/>
                <w:b/>
                <w:color w:val="FFFFFF"/>
                <w:sz w:val="16"/>
                <w:szCs w:val="16"/>
              </w:rPr>
            </w:pPr>
            <w:r w:rsidRPr="00366EBB">
              <w:rPr>
                <w:rFonts w:ascii="Arial" w:eastAsia="Calibri" w:hAnsi="Arial" w:cs="Arial"/>
                <w:b/>
                <w:color w:val="FFFFFF"/>
                <w:sz w:val="16"/>
                <w:szCs w:val="16"/>
              </w:rPr>
              <w:t>Project Details</w:t>
            </w:r>
          </w:p>
        </w:tc>
      </w:tr>
      <w:tr w:rsidR="000831E7" w:rsidRPr="00366EBB" w14:paraId="5938FCD2" w14:textId="77777777" w:rsidTr="00136C7F">
        <w:trPr>
          <w:trHeight w:val="567"/>
        </w:trPr>
        <w:tc>
          <w:tcPr>
            <w:tcW w:w="4253" w:type="dxa"/>
          </w:tcPr>
          <w:p w14:paraId="0ABF9AB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739FEC4B"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295F0BF9" w14:textId="77777777" w:rsidTr="00136C7F">
        <w:trPr>
          <w:trHeight w:val="567"/>
        </w:trPr>
        <w:tc>
          <w:tcPr>
            <w:tcW w:w="4253" w:type="dxa"/>
          </w:tcPr>
          <w:p w14:paraId="7A47DCA0"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w:t>
            </w:r>
          </w:p>
        </w:tc>
        <w:tc>
          <w:tcPr>
            <w:tcW w:w="4819" w:type="dxa"/>
          </w:tcPr>
          <w:p w14:paraId="31E7EC3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Location of Fieldwork:</w:t>
            </w:r>
          </w:p>
        </w:tc>
      </w:tr>
      <w:tr w:rsidR="000831E7" w:rsidRPr="00366EBB" w14:paraId="0C759B6E" w14:textId="77777777" w:rsidTr="00136C7F">
        <w:trPr>
          <w:trHeight w:val="567"/>
        </w:trPr>
        <w:tc>
          <w:tcPr>
            <w:tcW w:w="4253" w:type="dxa"/>
          </w:tcPr>
          <w:p w14:paraId="3E5B1631"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Date of Fieldwork:</w:t>
            </w:r>
          </w:p>
        </w:tc>
        <w:tc>
          <w:tcPr>
            <w:tcW w:w="4819" w:type="dxa"/>
          </w:tcPr>
          <w:p w14:paraId="476F1B42"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Start Time of Fieldwork:</w:t>
            </w:r>
          </w:p>
        </w:tc>
      </w:tr>
      <w:tr w:rsidR="000831E7" w:rsidRPr="00366EBB" w14:paraId="0BA812A8" w14:textId="77777777" w:rsidTr="00136C7F">
        <w:trPr>
          <w:trHeight w:val="340"/>
        </w:trPr>
        <w:tc>
          <w:tcPr>
            <w:tcW w:w="9072" w:type="dxa"/>
            <w:gridSpan w:val="2"/>
            <w:shd w:val="clear" w:color="auto" w:fill="008996"/>
            <w:vAlign w:val="center"/>
          </w:tcPr>
          <w:p w14:paraId="16D88662"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Declaration</w:t>
            </w:r>
          </w:p>
        </w:tc>
      </w:tr>
      <w:tr w:rsidR="000831E7" w:rsidRPr="00366EBB" w14:paraId="4FB16DBB" w14:textId="77777777" w:rsidTr="00136C7F">
        <w:trPr>
          <w:trHeight w:val="567"/>
        </w:trPr>
        <w:tc>
          <w:tcPr>
            <w:tcW w:w="9072" w:type="dxa"/>
            <w:gridSpan w:val="2"/>
          </w:tcPr>
          <w:p w14:paraId="49E05B39" w14:textId="2B4264F2"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I understand that the company that commissioned this market research </w:t>
            </w:r>
            <w:proofErr w:type="gramStart"/>
            <w:r w:rsidRPr="00366EBB">
              <w:rPr>
                <w:rFonts w:ascii="Arial" w:eastAsia="Calibri" w:hAnsi="Arial" w:cs="Arial"/>
                <w:color w:val="000000"/>
                <w:sz w:val="16"/>
                <w:szCs w:val="16"/>
              </w:rPr>
              <w:t>study</w:t>
            </w:r>
            <w:proofErr w:type="gramEnd"/>
          </w:p>
          <w:p w14:paraId="3F186948" w14:textId="462A5A7A"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80768" behindDoc="0" locked="0" layoutInCell="1" allowOverlap="1" wp14:anchorId="6FF66EC7" wp14:editId="534272C3">
                      <wp:simplePos x="0" y="0"/>
                      <wp:positionH relativeFrom="column">
                        <wp:posOffset>17714</wp:posOffset>
                      </wp:positionH>
                      <wp:positionV relativeFrom="paragraph">
                        <wp:posOffset>109095</wp:posOffset>
                      </wp:positionV>
                      <wp:extent cx="5542498" cy="0"/>
                      <wp:effectExtent l="0" t="0" r="20320" b="19050"/>
                      <wp:wrapNone/>
                      <wp:docPr id="88" name="Straight Connector 8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2E9DD44" id="Straight Connector 8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268BC540" w14:textId="77777777" w:rsidR="000831E7" w:rsidRPr="00294B6F"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w:t>
            </w:r>
            <w:proofErr w:type="gramStart"/>
            <w:r w:rsidRPr="00294B6F">
              <w:rPr>
                <w:rFonts w:ascii="Arial" w:eastAsia="Calibri" w:hAnsi="Arial" w:cs="Arial"/>
                <w:color w:val="000000"/>
                <w:sz w:val="16"/>
                <w:szCs w:val="16"/>
              </w:rPr>
              <w:t>name</w:t>
            </w:r>
            <w:proofErr w:type="gramEnd"/>
            <w:r w:rsidRPr="00294B6F">
              <w:rPr>
                <w:rFonts w:ascii="Arial" w:eastAsia="Calibri" w:hAnsi="Arial" w:cs="Arial"/>
                <w:color w:val="000000"/>
                <w:sz w:val="16"/>
                <w:szCs w:val="16"/>
              </w:rPr>
              <w:t xml:space="preserve"> of recipient organisation(s) may or may not be required will:</w:t>
            </w:r>
          </w:p>
          <w:p w14:paraId="5B1AF6C6"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DELETE AS APPROPRIATE</w:t>
            </w:r>
          </w:p>
          <w:p w14:paraId="3479F18E" w14:textId="0718632F" w:rsidR="000831E7" w:rsidRPr="00294B6F" w:rsidRDefault="000831E7" w:rsidP="0055788C">
            <w:pPr>
              <w:numPr>
                <w:ilvl w:val="0"/>
                <w:numId w:val="171"/>
              </w:num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Watch through a </w:t>
            </w:r>
            <w:proofErr w:type="gramStart"/>
            <w:r w:rsidRPr="00294B6F">
              <w:rPr>
                <w:rFonts w:ascii="Arial" w:eastAsia="Calibri" w:hAnsi="Arial" w:cs="Arial"/>
                <w:color w:val="000000"/>
                <w:sz w:val="16"/>
                <w:szCs w:val="16"/>
              </w:rPr>
              <w:t>one way</w:t>
            </w:r>
            <w:proofErr w:type="gramEnd"/>
            <w:r w:rsidRPr="00294B6F">
              <w:rPr>
                <w:rFonts w:ascii="Arial" w:eastAsia="Calibri" w:hAnsi="Arial" w:cs="Arial"/>
                <w:color w:val="000000"/>
                <w:sz w:val="16"/>
                <w:szCs w:val="16"/>
              </w:rPr>
              <w:t xml:space="preserve"> mirror (watching organisations do not need to be named) but type of organisation(s) should be specified</w:t>
            </w:r>
          </w:p>
          <w:p w14:paraId="4534B671" w14:textId="47BFAA08" w:rsidR="000831E7" w:rsidRPr="00294B6F" w:rsidRDefault="000831E7" w:rsidP="0055788C">
            <w:pPr>
              <w:numPr>
                <w:ilvl w:val="0"/>
                <w:numId w:val="171"/>
              </w:num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Listen to an audio recording at their offices (organisations listening in </w:t>
            </w:r>
            <w:proofErr w:type="gramStart"/>
            <w:r w:rsidRPr="00294B6F">
              <w:rPr>
                <w:rFonts w:ascii="Arial" w:eastAsia="Calibri" w:hAnsi="Arial" w:cs="Arial"/>
                <w:color w:val="000000"/>
                <w:sz w:val="16"/>
                <w:szCs w:val="16"/>
              </w:rPr>
              <w:t>may</w:t>
            </w:r>
            <w:proofErr w:type="gramEnd"/>
            <w:r w:rsidRPr="00294B6F">
              <w:rPr>
                <w:rFonts w:ascii="Arial" w:eastAsia="Calibri" w:hAnsi="Arial" w:cs="Arial"/>
                <w:color w:val="000000"/>
                <w:sz w:val="16"/>
                <w:szCs w:val="16"/>
              </w:rPr>
              <w:t xml:space="preserve"> or may not need to be named depending on whether audio information is considered personal data or not)</w:t>
            </w:r>
          </w:p>
          <w:p w14:paraId="1247EF6F" w14:textId="77777777" w:rsidR="000831E7" w:rsidRPr="00294B6F" w:rsidRDefault="000831E7" w:rsidP="0055788C">
            <w:pPr>
              <w:numPr>
                <w:ilvl w:val="0"/>
                <w:numId w:val="171"/>
              </w:numPr>
              <w:contextualSpacing/>
              <w:rPr>
                <w:rFonts w:ascii="Arial" w:eastAsia="Calibri" w:hAnsi="Arial" w:cs="Arial"/>
                <w:color w:val="000000"/>
                <w:sz w:val="16"/>
                <w:szCs w:val="16"/>
              </w:rPr>
            </w:pPr>
            <w:r w:rsidRPr="00294B6F">
              <w:rPr>
                <w:rFonts w:ascii="Arial" w:eastAsia="Calibri" w:hAnsi="Arial" w:cs="Arial"/>
                <w:color w:val="000000"/>
                <w:sz w:val="16"/>
                <w:szCs w:val="16"/>
              </w:rPr>
              <w:t>Watch a video recording at their offices (watching organisation(s) must be named but naming may be delayed until the end of the interview if viewing is not live)</w:t>
            </w:r>
          </w:p>
          <w:p w14:paraId="6CB93BC1" w14:textId="77777777" w:rsidR="000831E7" w:rsidRPr="00294B6F" w:rsidRDefault="000831E7" w:rsidP="000831E7">
            <w:pPr>
              <w:contextualSpacing/>
              <w:rPr>
                <w:rFonts w:ascii="Arial" w:eastAsia="Calibri" w:hAnsi="Arial" w:cs="Arial"/>
                <w:color w:val="000000"/>
                <w:sz w:val="16"/>
                <w:szCs w:val="16"/>
              </w:rPr>
            </w:pPr>
          </w:p>
          <w:p w14:paraId="1936516E"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I understand that the purpose(s) of the company having access is:</w:t>
            </w:r>
          </w:p>
          <w:p w14:paraId="53DE953E" w14:textId="77777777" w:rsidR="000831E7" w:rsidRPr="00294B6F" w:rsidRDefault="000831E7" w:rsidP="000831E7">
            <w:pPr>
              <w:contextualSpacing/>
              <w:rPr>
                <w:rFonts w:ascii="Arial" w:eastAsia="Calibri" w:hAnsi="Arial" w:cs="Arial"/>
                <w:color w:val="000000"/>
                <w:sz w:val="16"/>
                <w:szCs w:val="16"/>
              </w:rPr>
            </w:pPr>
          </w:p>
          <w:p w14:paraId="1D1052C7"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48000" behindDoc="0" locked="0" layoutInCell="1" allowOverlap="1" wp14:anchorId="3C985863" wp14:editId="37397603">
                      <wp:simplePos x="0" y="0"/>
                      <wp:positionH relativeFrom="column">
                        <wp:posOffset>17780</wp:posOffset>
                      </wp:positionH>
                      <wp:positionV relativeFrom="paragraph">
                        <wp:posOffset>5080</wp:posOffset>
                      </wp:positionV>
                      <wp:extent cx="5542280" cy="0"/>
                      <wp:effectExtent l="0" t="0" r="20320" b="19050"/>
                      <wp:wrapNone/>
                      <wp:docPr id="92" name="Straight Connector 92"/>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1BB705A9" id="Straight Connector 92"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16445B4F"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50048" behindDoc="0" locked="0" layoutInCell="1" allowOverlap="1" wp14:anchorId="43FD44B1" wp14:editId="32711C65">
                      <wp:simplePos x="0" y="0"/>
                      <wp:positionH relativeFrom="column">
                        <wp:posOffset>18080</wp:posOffset>
                      </wp:positionH>
                      <wp:positionV relativeFrom="paragraph">
                        <wp:posOffset>48545</wp:posOffset>
                      </wp:positionV>
                      <wp:extent cx="5542498" cy="0"/>
                      <wp:effectExtent l="0" t="0" r="20320" b="19050"/>
                      <wp:wrapNone/>
                      <wp:docPr id="93" name="Straight Connector 9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E958E8E" id="Straight Connector 93"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76FB652"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53120" behindDoc="0" locked="0" layoutInCell="1" allowOverlap="1" wp14:anchorId="6778343A" wp14:editId="385B1739">
                      <wp:simplePos x="0" y="0"/>
                      <wp:positionH relativeFrom="column">
                        <wp:posOffset>18080</wp:posOffset>
                      </wp:positionH>
                      <wp:positionV relativeFrom="paragraph">
                        <wp:posOffset>85604</wp:posOffset>
                      </wp:positionV>
                      <wp:extent cx="5542498" cy="0"/>
                      <wp:effectExtent l="0" t="0" r="20320" b="19050"/>
                      <wp:wrapNone/>
                      <wp:docPr id="94" name="Straight Connector 94"/>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1C24265" id="Straight Connector 94"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73B252B5" w14:textId="77777777" w:rsidR="000831E7" w:rsidRPr="00294B6F" w:rsidRDefault="000831E7" w:rsidP="000831E7">
            <w:pPr>
              <w:contextualSpacing/>
              <w:rPr>
                <w:rFonts w:ascii="Arial" w:eastAsia="Calibri" w:hAnsi="Arial" w:cs="Arial"/>
                <w:color w:val="000000"/>
                <w:sz w:val="16"/>
                <w:szCs w:val="16"/>
              </w:rPr>
            </w:pPr>
          </w:p>
          <w:p w14:paraId="1B1BF1AD"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The people in the company who will listen to or view the recordings will be in the following functions/roles:</w:t>
            </w:r>
            <w:r w:rsidRPr="00294B6F">
              <w:rPr>
                <w:rFonts w:ascii="Arial" w:eastAsia="Calibri" w:hAnsi="Arial" w:cs="Arial"/>
                <w:noProof/>
                <w:color w:val="000000"/>
                <w:sz w:val="16"/>
                <w:szCs w:val="16"/>
                <w:lang w:eastAsia="en-GB"/>
              </w:rPr>
              <w:t xml:space="preserve"> </w:t>
            </w:r>
          </w:p>
          <w:p w14:paraId="1A13405C" w14:textId="77777777" w:rsidR="000831E7" w:rsidRPr="00294B6F" w:rsidRDefault="000831E7" w:rsidP="000831E7">
            <w:pPr>
              <w:contextualSpacing/>
              <w:rPr>
                <w:rFonts w:ascii="Arial" w:eastAsia="Calibri" w:hAnsi="Arial" w:cs="Arial"/>
                <w:color w:val="000000"/>
                <w:sz w:val="16"/>
                <w:szCs w:val="16"/>
              </w:rPr>
            </w:pPr>
          </w:p>
          <w:p w14:paraId="6F98B9F9"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55168" behindDoc="0" locked="0" layoutInCell="1" allowOverlap="1" wp14:anchorId="6D21085B" wp14:editId="1996B8F4">
                      <wp:simplePos x="0" y="0"/>
                      <wp:positionH relativeFrom="column">
                        <wp:posOffset>17780</wp:posOffset>
                      </wp:positionH>
                      <wp:positionV relativeFrom="paragraph">
                        <wp:posOffset>5080</wp:posOffset>
                      </wp:positionV>
                      <wp:extent cx="5542280" cy="0"/>
                      <wp:effectExtent l="0" t="0" r="20320" b="19050"/>
                      <wp:wrapNone/>
                      <wp:docPr id="97" name="Straight Connector 97"/>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5A8759A4" id="Straight Connector 97"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51237A45" w14:textId="77777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56192" behindDoc="0" locked="0" layoutInCell="1" allowOverlap="1" wp14:anchorId="702C8DC3" wp14:editId="46423AE9">
                      <wp:simplePos x="0" y="0"/>
                      <wp:positionH relativeFrom="column">
                        <wp:posOffset>18080</wp:posOffset>
                      </wp:positionH>
                      <wp:positionV relativeFrom="paragraph">
                        <wp:posOffset>48545</wp:posOffset>
                      </wp:positionV>
                      <wp:extent cx="5542498" cy="0"/>
                      <wp:effectExtent l="0" t="0" r="20320" b="19050"/>
                      <wp:wrapNone/>
                      <wp:docPr id="98" name="Straight Connector 98"/>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F0248FA" id="Straight Connector 98"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591689CC" w14:textId="1665F777"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noProof/>
                <w:color w:val="000000"/>
                <w:sz w:val="16"/>
                <w:szCs w:val="16"/>
                <w:lang w:eastAsia="en-GB"/>
              </w:rPr>
              <mc:AlternateContent>
                <mc:Choice Requires="wps">
                  <w:drawing>
                    <wp:anchor distT="0" distB="0" distL="114300" distR="114300" simplePos="0" relativeHeight="251659264" behindDoc="0" locked="0" layoutInCell="1" allowOverlap="1" wp14:anchorId="656DDE81" wp14:editId="75DAE76A">
                      <wp:simplePos x="0" y="0"/>
                      <wp:positionH relativeFrom="column">
                        <wp:posOffset>18080</wp:posOffset>
                      </wp:positionH>
                      <wp:positionV relativeFrom="paragraph">
                        <wp:posOffset>85604</wp:posOffset>
                      </wp:positionV>
                      <wp:extent cx="5542498" cy="0"/>
                      <wp:effectExtent l="0" t="0" r="20320" b="19050"/>
                      <wp:wrapNone/>
                      <wp:docPr id="99" name="Straight Connector 99"/>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6590381" id="Straight Connector 9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0B1440E" w14:textId="77777777" w:rsidR="000831E7" w:rsidRPr="00294B6F" w:rsidRDefault="000831E7" w:rsidP="000831E7">
            <w:pPr>
              <w:contextualSpacing/>
              <w:rPr>
                <w:rFonts w:ascii="Arial" w:eastAsia="Calibri" w:hAnsi="Arial" w:cs="Arial"/>
                <w:color w:val="000000"/>
                <w:sz w:val="16"/>
                <w:szCs w:val="16"/>
              </w:rPr>
            </w:pPr>
          </w:p>
          <w:p w14:paraId="3B8CAAF9" w14:textId="73C128ED"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understand that all those listening, </w:t>
            </w:r>
            <w:proofErr w:type="gramStart"/>
            <w:r w:rsidRPr="00294B6F">
              <w:rPr>
                <w:rFonts w:ascii="Arial" w:eastAsia="Calibri" w:hAnsi="Arial" w:cs="Arial"/>
                <w:color w:val="000000"/>
                <w:sz w:val="16"/>
                <w:szCs w:val="16"/>
              </w:rPr>
              <w:t>watching</w:t>
            </w:r>
            <w:proofErr w:type="gramEnd"/>
            <w:r w:rsidRPr="00294B6F">
              <w:rPr>
                <w:rFonts w:ascii="Arial" w:eastAsia="Calibri" w:hAnsi="Arial" w:cs="Arial"/>
                <w:color w:val="000000"/>
                <w:sz w:val="16"/>
                <w:szCs w:val="16"/>
              </w:rPr>
              <w:t xml:space="preserve"> or viewing the recording must respect the confidentiality of all information exchanged in market research interviews/groups and that no sales approaches will ever be made to me as a consequence of the company having this access.</w:t>
            </w:r>
          </w:p>
          <w:p w14:paraId="1E87DCCA" w14:textId="77777777" w:rsidR="000831E7" w:rsidRPr="00294B6F" w:rsidRDefault="000831E7" w:rsidP="000831E7">
            <w:pPr>
              <w:contextualSpacing/>
              <w:rPr>
                <w:rFonts w:ascii="Arial" w:eastAsia="Calibri" w:hAnsi="Arial" w:cs="Arial"/>
                <w:color w:val="000000"/>
                <w:sz w:val="16"/>
                <w:szCs w:val="16"/>
              </w:rPr>
            </w:pPr>
          </w:p>
          <w:p w14:paraId="5D2DEC0D" w14:textId="2634ED45"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I understand that I can withdraw my consent at any stage.</w:t>
            </w:r>
          </w:p>
          <w:p w14:paraId="45C5912E" w14:textId="77777777" w:rsidR="000831E7" w:rsidRPr="00294B6F" w:rsidRDefault="000831E7" w:rsidP="000831E7">
            <w:pPr>
              <w:contextualSpacing/>
              <w:rPr>
                <w:rFonts w:ascii="Arial" w:eastAsia="Calibri" w:hAnsi="Arial" w:cs="Arial"/>
                <w:color w:val="000000"/>
                <w:sz w:val="16"/>
                <w:szCs w:val="16"/>
              </w:rPr>
            </w:pPr>
          </w:p>
          <w:p w14:paraId="475F5F1D" w14:textId="77777777" w:rsidR="000831E7" w:rsidRPr="00366EBB"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IF APPROPRIATE We would prefer not to reveal the name of the healthcare/pharmaceutical company until the end of the interview, just in case knowing this affects any responses. Is this acceptable to you or not?  YES    NO</w:t>
            </w:r>
            <w:r w:rsidRPr="00366EBB">
              <w:rPr>
                <w:rFonts w:ascii="Arial" w:eastAsia="Calibri" w:hAnsi="Arial" w:cs="Arial"/>
                <w:color w:val="000000"/>
                <w:sz w:val="16"/>
                <w:szCs w:val="16"/>
              </w:rPr>
              <w:t xml:space="preserve"> </w:t>
            </w:r>
          </w:p>
          <w:p w14:paraId="30D0A75D" w14:textId="77777777" w:rsidR="000831E7" w:rsidRPr="00366EBB" w:rsidRDefault="000831E7" w:rsidP="000831E7">
            <w:pPr>
              <w:contextualSpacing/>
              <w:rPr>
                <w:rFonts w:ascii="Arial" w:eastAsia="Calibri" w:hAnsi="Arial" w:cs="Arial"/>
                <w:color w:val="000000"/>
                <w:sz w:val="16"/>
                <w:szCs w:val="16"/>
              </w:rPr>
            </w:pPr>
          </w:p>
        </w:tc>
      </w:tr>
      <w:tr w:rsidR="000831E7" w:rsidRPr="00366EBB" w14:paraId="6D55308E" w14:textId="77777777" w:rsidTr="00136C7F">
        <w:trPr>
          <w:trHeight w:val="340"/>
        </w:trPr>
        <w:tc>
          <w:tcPr>
            <w:tcW w:w="9072" w:type="dxa"/>
            <w:gridSpan w:val="2"/>
            <w:shd w:val="clear" w:color="auto" w:fill="008996"/>
            <w:vAlign w:val="center"/>
          </w:tcPr>
          <w:p w14:paraId="64CB7BB1" w14:textId="577F3406"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18537F61" w14:textId="77777777" w:rsidTr="00136C7F">
        <w:trPr>
          <w:trHeight w:val="567"/>
        </w:trPr>
        <w:tc>
          <w:tcPr>
            <w:tcW w:w="9072" w:type="dxa"/>
            <w:gridSpan w:val="2"/>
          </w:tcPr>
          <w:p w14:paraId="7834B011" w14:textId="625C6EC8" w:rsidR="000831E7" w:rsidRPr="00366EBB"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have read, </w:t>
            </w:r>
            <w:proofErr w:type="gramStart"/>
            <w:r w:rsidRPr="00294B6F">
              <w:rPr>
                <w:rFonts w:ascii="Arial" w:eastAsia="Calibri" w:hAnsi="Arial" w:cs="Arial"/>
                <w:color w:val="000000"/>
                <w:sz w:val="16"/>
                <w:szCs w:val="16"/>
              </w:rPr>
              <w:t>understand</w:t>
            </w:r>
            <w:proofErr w:type="gramEnd"/>
            <w:r w:rsidRPr="00294B6F">
              <w:rPr>
                <w:rFonts w:ascii="Arial" w:eastAsia="Calibri" w:hAnsi="Arial" w:cs="Arial"/>
                <w:color w:val="000000"/>
                <w:sz w:val="16"/>
                <w:szCs w:val="16"/>
              </w:rPr>
              <w:t xml:space="preserve"> and agree to the terms detailed above.</w:t>
            </w:r>
          </w:p>
        </w:tc>
      </w:tr>
      <w:tr w:rsidR="000831E7" w:rsidRPr="00366EBB" w14:paraId="0B206380" w14:textId="77777777" w:rsidTr="00136C7F">
        <w:trPr>
          <w:trHeight w:val="567"/>
        </w:trPr>
        <w:tc>
          <w:tcPr>
            <w:tcW w:w="4253" w:type="dxa"/>
          </w:tcPr>
          <w:p w14:paraId="564A61D0"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Respondent Signature:</w:t>
            </w:r>
          </w:p>
        </w:tc>
        <w:tc>
          <w:tcPr>
            <w:tcW w:w="4819" w:type="dxa"/>
          </w:tcPr>
          <w:p w14:paraId="7E973D87"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r w:rsidR="000831E7" w:rsidRPr="00366EBB" w14:paraId="3D58B0B2" w14:textId="77777777" w:rsidTr="00136C7F">
        <w:trPr>
          <w:trHeight w:val="567"/>
        </w:trPr>
        <w:tc>
          <w:tcPr>
            <w:tcW w:w="4253" w:type="dxa"/>
          </w:tcPr>
          <w:p w14:paraId="7495D7ED" w14:textId="45FBC0B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 Signature:</w:t>
            </w:r>
          </w:p>
        </w:tc>
        <w:tc>
          <w:tcPr>
            <w:tcW w:w="4819" w:type="dxa"/>
          </w:tcPr>
          <w:p w14:paraId="3389824E"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bl>
    <w:p w14:paraId="0E7F65A6" w14:textId="77777777" w:rsidR="000831E7" w:rsidRPr="00366EBB" w:rsidRDefault="000831E7" w:rsidP="000831E7">
      <w:pPr>
        <w:spacing w:after="0"/>
        <w:ind w:left="720"/>
        <w:contextualSpacing/>
        <w:rPr>
          <w:rFonts w:ascii="Arial" w:eastAsia="Calibri" w:hAnsi="Arial" w:cs="Arial"/>
          <w:b/>
          <w:color w:val="008996"/>
          <w:sz w:val="16"/>
          <w:szCs w:val="16"/>
        </w:rPr>
      </w:pPr>
    </w:p>
    <w:p w14:paraId="486B41A2" w14:textId="01E662F5" w:rsidR="000831E7" w:rsidRPr="00366EBB" w:rsidRDefault="000831E7" w:rsidP="000831E7">
      <w:pPr>
        <w:spacing w:after="0"/>
        <w:ind w:left="720"/>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For further explanatory details see section E4.2 and the BHBIA’s guide Consents for Market Research, What is required and when, available at </w:t>
      </w:r>
      <w:hyperlink r:id="rId18" w:history="1">
        <w:r w:rsidR="000D6C9A" w:rsidRPr="001E1F89">
          <w:rPr>
            <w:rStyle w:val="Hyperlink"/>
            <w:rFonts w:ascii="Arial" w:hAnsi="Arial" w:cs="Arial"/>
            <w:color w:val="8D85C9"/>
            <w:sz w:val="16"/>
            <w:szCs w:val="16"/>
            <w:u w:val="none"/>
          </w:rPr>
          <w:t>https://www.bhbia.org.uk/guidelines-and-legislation/privacy-data</w:t>
        </w:r>
      </w:hyperlink>
      <w:r w:rsidR="000D6C9A" w:rsidRPr="001E1F89">
        <w:rPr>
          <w:rFonts w:ascii="Arial" w:eastAsia="Calibri" w:hAnsi="Arial" w:cs="Arial"/>
          <w:color w:val="8D85C9"/>
          <w:sz w:val="16"/>
          <w:szCs w:val="16"/>
        </w:rPr>
        <w:t xml:space="preserve"> </w:t>
      </w:r>
      <w:r w:rsidRPr="00366EBB">
        <w:rPr>
          <w:rFonts w:ascii="Arial" w:eastAsia="Calibri" w:hAnsi="Arial" w:cs="Arial"/>
          <w:color w:val="000000"/>
          <w:sz w:val="16"/>
          <w:szCs w:val="16"/>
        </w:rPr>
        <w:br w:type="page"/>
      </w:r>
    </w:p>
    <w:p w14:paraId="55C1C3C2" w14:textId="77777777" w:rsidR="000831E7" w:rsidRPr="00366EBB" w:rsidRDefault="000831E7" w:rsidP="00136C7F">
      <w:pPr>
        <w:pStyle w:val="BHBIAHeading2"/>
        <w:numPr>
          <w:ilvl w:val="0"/>
          <w:numId w:val="0"/>
        </w:numPr>
        <w:ind w:left="1417" w:hanging="680"/>
      </w:pPr>
      <w:bookmarkStart w:id="12" w:name="_Toc459734455"/>
      <w:bookmarkStart w:id="13" w:name="_Toc95730956"/>
      <w:r w:rsidRPr="00366EBB">
        <w:lastRenderedPageBreak/>
        <w:t>Pro Forma 7 – Client Agreement to Safeguard Confidentiality of Recordings</w:t>
      </w:r>
      <w:bookmarkEnd w:id="12"/>
      <w:bookmarkEnd w:id="13"/>
    </w:p>
    <w:p w14:paraId="057FD680" w14:textId="77777777" w:rsidR="000831E7" w:rsidRPr="00366EBB" w:rsidRDefault="000831E7" w:rsidP="000831E7">
      <w:pPr>
        <w:spacing w:after="0"/>
        <w:ind w:left="720"/>
        <w:contextualSpacing/>
        <w:rPr>
          <w:rFonts w:ascii="Arial" w:eastAsia="Calibri" w:hAnsi="Arial" w:cs="Arial"/>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253"/>
        <w:gridCol w:w="4819"/>
      </w:tblGrid>
      <w:tr w:rsidR="000831E7" w:rsidRPr="00366EBB" w14:paraId="56568817" w14:textId="77777777" w:rsidTr="00136C7F">
        <w:trPr>
          <w:trHeight w:val="624"/>
        </w:trPr>
        <w:tc>
          <w:tcPr>
            <w:tcW w:w="9072" w:type="dxa"/>
            <w:gridSpan w:val="2"/>
            <w:tcBorders>
              <w:bottom w:val="single" w:sz="4" w:space="0" w:color="767171"/>
            </w:tcBorders>
            <w:shd w:val="clear" w:color="auto" w:fill="767171"/>
            <w:vAlign w:val="center"/>
          </w:tcPr>
          <w:p w14:paraId="1454AAFE" w14:textId="77777777" w:rsidR="000831E7" w:rsidRPr="00366EBB" w:rsidRDefault="000831E7" w:rsidP="000831E7">
            <w:pPr>
              <w:contextualSpacing/>
              <w:jc w:val="center"/>
              <w:rPr>
                <w:rFonts w:ascii="Arial" w:eastAsia="Calibri" w:hAnsi="Arial" w:cs="Arial"/>
                <w:b/>
                <w:color w:val="FFFFFF"/>
              </w:rPr>
            </w:pPr>
            <w:r w:rsidRPr="00366EBB">
              <w:rPr>
                <w:rFonts w:ascii="Arial" w:eastAsia="Calibri" w:hAnsi="Arial" w:cs="Arial"/>
                <w:b/>
                <w:color w:val="FFFFFF"/>
              </w:rPr>
              <w:t>Client Agreement to Safeguard Confidentiality</w:t>
            </w:r>
          </w:p>
          <w:p w14:paraId="0F30987C"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 xml:space="preserve"> of Recordings of MR Fieldwork</w:t>
            </w:r>
          </w:p>
        </w:tc>
      </w:tr>
      <w:tr w:rsidR="000831E7" w:rsidRPr="00366EBB" w14:paraId="00642B0C" w14:textId="77777777" w:rsidTr="00136C7F">
        <w:trPr>
          <w:trHeight w:val="340"/>
        </w:trPr>
        <w:tc>
          <w:tcPr>
            <w:tcW w:w="9072" w:type="dxa"/>
            <w:gridSpan w:val="2"/>
            <w:shd w:val="clear" w:color="auto" w:fill="008996"/>
            <w:vAlign w:val="center"/>
          </w:tcPr>
          <w:p w14:paraId="50AFB94A" w14:textId="77777777" w:rsidR="000831E7" w:rsidRPr="00366EBB" w:rsidRDefault="000831E7" w:rsidP="000831E7">
            <w:pPr>
              <w:contextualSpacing/>
              <w:rPr>
                <w:rFonts w:ascii="Arial" w:eastAsia="Calibri" w:hAnsi="Arial" w:cs="Arial"/>
                <w:b/>
                <w:color w:val="FFFFFF"/>
                <w:sz w:val="16"/>
                <w:szCs w:val="16"/>
              </w:rPr>
            </w:pPr>
            <w:r w:rsidRPr="00366EBB">
              <w:rPr>
                <w:rFonts w:ascii="Arial" w:eastAsia="Calibri" w:hAnsi="Arial" w:cs="Arial"/>
                <w:b/>
                <w:color w:val="FFFFFF"/>
                <w:sz w:val="16"/>
                <w:szCs w:val="16"/>
              </w:rPr>
              <w:t>Project Details</w:t>
            </w:r>
          </w:p>
        </w:tc>
      </w:tr>
      <w:tr w:rsidR="000831E7" w:rsidRPr="00366EBB" w14:paraId="433FCCFF" w14:textId="77777777" w:rsidTr="00136C7F">
        <w:trPr>
          <w:trHeight w:val="567"/>
        </w:trPr>
        <w:tc>
          <w:tcPr>
            <w:tcW w:w="4253" w:type="dxa"/>
          </w:tcPr>
          <w:p w14:paraId="1DD412B3"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6BDE1E5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23A1E31A" w14:textId="77777777" w:rsidTr="00136C7F">
        <w:trPr>
          <w:trHeight w:val="567"/>
        </w:trPr>
        <w:tc>
          <w:tcPr>
            <w:tcW w:w="4253" w:type="dxa"/>
          </w:tcPr>
          <w:p w14:paraId="01A82C2E"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w:t>
            </w:r>
          </w:p>
        </w:tc>
        <w:tc>
          <w:tcPr>
            <w:tcW w:w="4819" w:type="dxa"/>
          </w:tcPr>
          <w:p w14:paraId="2BB39683"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Location(s) of Fieldwork:</w:t>
            </w:r>
          </w:p>
        </w:tc>
      </w:tr>
      <w:tr w:rsidR="000831E7" w:rsidRPr="00366EBB" w14:paraId="19422C8B" w14:textId="77777777" w:rsidTr="00136C7F">
        <w:trPr>
          <w:trHeight w:val="567"/>
        </w:trPr>
        <w:tc>
          <w:tcPr>
            <w:tcW w:w="4253" w:type="dxa"/>
          </w:tcPr>
          <w:p w14:paraId="149234A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Date(s) of Fieldwork:</w:t>
            </w:r>
          </w:p>
        </w:tc>
        <w:tc>
          <w:tcPr>
            <w:tcW w:w="4819" w:type="dxa"/>
          </w:tcPr>
          <w:p w14:paraId="47FB92F9"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Start Time(s) of Fieldwork:</w:t>
            </w:r>
          </w:p>
        </w:tc>
      </w:tr>
      <w:tr w:rsidR="000831E7" w:rsidRPr="00366EBB" w14:paraId="76A958CB" w14:textId="77777777" w:rsidTr="00136C7F">
        <w:trPr>
          <w:trHeight w:val="567"/>
        </w:trPr>
        <w:tc>
          <w:tcPr>
            <w:tcW w:w="9072" w:type="dxa"/>
            <w:gridSpan w:val="2"/>
          </w:tcPr>
          <w:p w14:paraId="1AB396B5"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Commissioning Client Company:</w:t>
            </w:r>
          </w:p>
        </w:tc>
      </w:tr>
      <w:tr w:rsidR="000831E7" w:rsidRPr="00366EBB" w14:paraId="458AAA3B" w14:textId="77777777" w:rsidTr="00136C7F">
        <w:trPr>
          <w:trHeight w:val="340"/>
        </w:trPr>
        <w:tc>
          <w:tcPr>
            <w:tcW w:w="9072" w:type="dxa"/>
            <w:gridSpan w:val="2"/>
            <w:shd w:val="clear" w:color="auto" w:fill="008996"/>
            <w:vAlign w:val="center"/>
          </w:tcPr>
          <w:p w14:paraId="59C0690B" w14:textId="661D13F4"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Declaration</w:t>
            </w:r>
          </w:p>
        </w:tc>
      </w:tr>
      <w:tr w:rsidR="000831E7" w:rsidRPr="00366EBB" w14:paraId="51017024" w14:textId="77777777" w:rsidTr="00136C7F">
        <w:trPr>
          <w:trHeight w:val="567"/>
        </w:trPr>
        <w:tc>
          <w:tcPr>
            <w:tcW w:w="9072" w:type="dxa"/>
            <w:gridSpan w:val="2"/>
          </w:tcPr>
          <w:p w14:paraId="73B16E1A" w14:textId="71C8753F"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On behalf of </w:t>
            </w:r>
            <w:r w:rsidRPr="00366EBB">
              <w:rPr>
                <w:rFonts w:ascii="Arial" w:eastAsia="Calibri" w:hAnsi="Arial" w:cs="Arial"/>
                <w:b/>
                <w:color w:val="000000"/>
                <w:sz w:val="16"/>
                <w:szCs w:val="16"/>
              </w:rPr>
              <w:t>&lt;commissioning client company name&gt;</w:t>
            </w:r>
            <w:r w:rsidRPr="00366EBB">
              <w:rPr>
                <w:rFonts w:ascii="Arial" w:eastAsia="Calibri" w:hAnsi="Arial" w:cs="Arial"/>
                <w:color w:val="000000"/>
                <w:sz w:val="16"/>
                <w:szCs w:val="16"/>
              </w:rPr>
              <w:t xml:space="preserve"> I can confirm that the recording(s) of MR fieldwork from the above study will only be used for the following purpose(s):</w:t>
            </w:r>
          </w:p>
          <w:p w14:paraId="78D9BF06" w14:textId="77777777" w:rsidR="000831E7" w:rsidRPr="00366EBB" w:rsidRDefault="000831E7" w:rsidP="000831E7">
            <w:pPr>
              <w:contextualSpacing/>
              <w:rPr>
                <w:rFonts w:ascii="Arial" w:eastAsia="Calibri" w:hAnsi="Arial" w:cs="Arial"/>
                <w:color w:val="000000"/>
                <w:sz w:val="16"/>
                <w:szCs w:val="16"/>
              </w:rPr>
            </w:pPr>
          </w:p>
          <w:p w14:paraId="54823274"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3600" behindDoc="0" locked="0" layoutInCell="1" allowOverlap="1" wp14:anchorId="24451079" wp14:editId="69ECC77D">
                      <wp:simplePos x="0" y="0"/>
                      <wp:positionH relativeFrom="column">
                        <wp:posOffset>17780</wp:posOffset>
                      </wp:positionH>
                      <wp:positionV relativeFrom="paragraph">
                        <wp:posOffset>5080</wp:posOffset>
                      </wp:positionV>
                      <wp:extent cx="5542280" cy="0"/>
                      <wp:effectExtent l="0" t="0" r="20320" b="19050"/>
                      <wp:wrapNone/>
                      <wp:docPr id="101" name="Straight Connector 101"/>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3E8C196" id="Straight Connector 10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1D66DE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4624" behindDoc="0" locked="0" layoutInCell="1" allowOverlap="1" wp14:anchorId="6FF2A541" wp14:editId="3BADFB86">
                      <wp:simplePos x="0" y="0"/>
                      <wp:positionH relativeFrom="column">
                        <wp:posOffset>18080</wp:posOffset>
                      </wp:positionH>
                      <wp:positionV relativeFrom="paragraph">
                        <wp:posOffset>48545</wp:posOffset>
                      </wp:positionV>
                      <wp:extent cx="5542498" cy="0"/>
                      <wp:effectExtent l="0" t="0" r="20320" b="19050"/>
                      <wp:wrapNone/>
                      <wp:docPr id="102" name="Straight Connector 102"/>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7B452541" id="Straight Connector 10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3A43D22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5648" behindDoc="0" locked="0" layoutInCell="1" allowOverlap="1" wp14:anchorId="723C8E6F" wp14:editId="1C9719DA">
                      <wp:simplePos x="0" y="0"/>
                      <wp:positionH relativeFrom="column">
                        <wp:posOffset>18080</wp:posOffset>
                      </wp:positionH>
                      <wp:positionV relativeFrom="paragraph">
                        <wp:posOffset>85604</wp:posOffset>
                      </wp:positionV>
                      <wp:extent cx="5542498" cy="0"/>
                      <wp:effectExtent l="0" t="0" r="20320" b="19050"/>
                      <wp:wrapNone/>
                      <wp:docPr id="103" name="Straight Connector 103"/>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0EF7E5E5" id="Straight Connector 10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56E1C65B" w14:textId="77777777" w:rsidR="000831E7" w:rsidRPr="00366EBB" w:rsidRDefault="000831E7" w:rsidP="000831E7">
            <w:pPr>
              <w:contextualSpacing/>
              <w:rPr>
                <w:rFonts w:ascii="Arial" w:eastAsia="Calibri" w:hAnsi="Arial" w:cs="Arial"/>
                <w:color w:val="000000"/>
                <w:sz w:val="16"/>
                <w:szCs w:val="16"/>
              </w:rPr>
            </w:pPr>
          </w:p>
          <w:p w14:paraId="2E8386F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The only people in the company who will listen to or view the recordings will be in the following functions/roles:</w:t>
            </w:r>
            <w:r w:rsidRPr="00366EBB">
              <w:rPr>
                <w:rFonts w:ascii="Arial" w:eastAsia="Calibri" w:hAnsi="Arial" w:cs="Arial"/>
                <w:noProof/>
                <w:color w:val="000000"/>
                <w:sz w:val="16"/>
                <w:szCs w:val="16"/>
                <w:lang w:eastAsia="en-GB"/>
              </w:rPr>
              <w:t xml:space="preserve"> </w:t>
            </w:r>
          </w:p>
          <w:p w14:paraId="06DEBABC" w14:textId="77777777" w:rsidR="000831E7" w:rsidRPr="00366EBB" w:rsidRDefault="000831E7" w:rsidP="000831E7">
            <w:pPr>
              <w:contextualSpacing/>
              <w:rPr>
                <w:rFonts w:ascii="Arial" w:eastAsia="Calibri" w:hAnsi="Arial" w:cs="Arial"/>
                <w:color w:val="000000"/>
                <w:sz w:val="16"/>
                <w:szCs w:val="16"/>
              </w:rPr>
            </w:pPr>
          </w:p>
          <w:p w14:paraId="29AE667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6672" behindDoc="0" locked="0" layoutInCell="1" allowOverlap="1" wp14:anchorId="334F84D8" wp14:editId="6BC76F53">
                      <wp:simplePos x="0" y="0"/>
                      <wp:positionH relativeFrom="column">
                        <wp:posOffset>17780</wp:posOffset>
                      </wp:positionH>
                      <wp:positionV relativeFrom="paragraph">
                        <wp:posOffset>5080</wp:posOffset>
                      </wp:positionV>
                      <wp:extent cx="5542280" cy="0"/>
                      <wp:effectExtent l="0" t="0" r="20320" b="19050"/>
                      <wp:wrapNone/>
                      <wp:docPr id="104" name="Straight Connector 104"/>
                      <wp:cNvGraphicFramePr/>
                      <a:graphic xmlns:a="http://schemas.openxmlformats.org/drawingml/2006/main">
                        <a:graphicData uri="http://schemas.microsoft.com/office/word/2010/wordprocessingShape">
                          <wps:wsp>
                            <wps:cNvCnPr/>
                            <wps:spPr>
                              <a:xfrm>
                                <a:off x="0" y="0"/>
                                <a:ext cx="5542280"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AAF6B0A" id="Straight Connector 10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4pt" to="43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" strokecolor="#767171" strokeweight=".5pt">
                      <v:stroke joinstyle="miter"/>
                    </v:line>
                  </w:pict>
                </mc:Fallback>
              </mc:AlternateContent>
            </w:r>
          </w:p>
          <w:p w14:paraId="229D7E22"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7696" behindDoc="0" locked="0" layoutInCell="1" allowOverlap="1" wp14:anchorId="2B457E09" wp14:editId="5D06A6A8">
                      <wp:simplePos x="0" y="0"/>
                      <wp:positionH relativeFrom="column">
                        <wp:posOffset>18080</wp:posOffset>
                      </wp:positionH>
                      <wp:positionV relativeFrom="paragraph">
                        <wp:posOffset>48545</wp:posOffset>
                      </wp:positionV>
                      <wp:extent cx="5542498" cy="0"/>
                      <wp:effectExtent l="0" t="0" r="20320" b="19050"/>
                      <wp:wrapNone/>
                      <wp:docPr id="105" name="Straight Connector 105"/>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43132E24" id="Straight Connector 10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3.8pt" to="43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" strokecolor="#767171" strokeweight=".5pt">
                      <v:stroke joinstyle="miter"/>
                    </v:line>
                  </w:pict>
                </mc:Fallback>
              </mc:AlternateContent>
            </w:r>
          </w:p>
          <w:p w14:paraId="0EFC99D9"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8720" behindDoc="0" locked="0" layoutInCell="1" allowOverlap="1" wp14:anchorId="52CC2B14" wp14:editId="63345D43">
                      <wp:simplePos x="0" y="0"/>
                      <wp:positionH relativeFrom="column">
                        <wp:posOffset>18080</wp:posOffset>
                      </wp:positionH>
                      <wp:positionV relativeFrom="paragraph">
                        <wp:posOffset>85604</wp:posOffset>
                      </wp:positionV>
                      <wp:extent cx="5542498" cy="0"/>
                      <wp:effectExtent l="0" t="0" r="20320" b="19050"/>
                      <wp:wrapNone/>
                      <wp:docPr id="106" name="Straight Connector 106"/>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3ADBB549" id="Straight Connector 106"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6.75pt" to="437.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" strokecolor="#767171" strokeweight=".5pt">
                      <v:stroke joinstyle="miter"/>
                    </v:line>
                  </w:pict>
                </mc:Fallback>
              </mc:AlternateContent>
            </w:r>
          </w:p>
          <w:p w14:paraId="0BA6D5DA" w14:textId="77777777" w:rsidR="000831E7" w:rsidRPr="00366EBB" w:rsidRDefault="000831E7" w:rsidP="000831E7">
            <w:pPr>
              <w:contextualSpacing/>
              <w:rPr>
                <w:rFonts w:ascii="Arial" w:eastAsia="Calibri" w:hAnsi="Arial" w:cs="Arial"/>
                <w:color w:val="000000"/>
                <w:sz w:val="16"/>
                <w:szCs w:val="16"/>
              </w:rPr>
            </w:pPr>
          </w:p>
          <w:p w14:paraId="1A66D2A1"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And the recording(s) will be in the secure care of:</w:t>
            </w:r>
          </w:p>
          <w:p w14:paraId="75AB3A6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noProof/>
                <w:color w:val="000000"/>
                <w:sz w:val="16"/>
                <w:szCs w:val="16"/>
                <w:lang w:eastAsia="en-GB"/>
              </w:rPr>
              <mc:AlternateContent>
                <mc:Choice Requires="wps">
                  <w:drawing>
                    <wp:anchor distT="0" distB="0" distL="114300" distR="114300" simplePos="0" relativeHeight="251679744" behindDoc="0" locked="0" layoutInCell="1" allowOverlap="1" wp14:anchorId="1DDBCC8F" wp14:editId="6AEAB232">
                      <wp:simplePos x="0" y="0"/>
                      <wp:positionH relativeFrom="column">
                        <wp:posOffset>17714</wp:posOffset>
                      </wp:positionH>
                      <wp:positionV relativeFrom="paragraph">
                        <wp:posOffset>109095</wp:posOffset>
                      </wp:positionV>
                      <wp:extent cx="5542498" cy="0"/>
                      <wp:effectExtent l="0" t="0" r="20320" b="19050"/>
                      <wp:wrapNone/>
                      <wp:docPr id="100" name="Straight Connector 100"/>
                      <wp:cNvGraphicFramePr/>
                      <a:graphic xmlns:a="http://schemas.openxmlformats.org/drawingml/2006/main">
                        <a:graphicData uri="http://schemas.microsoft.com/office/word/2010/wordprocessingShape">
                          <wps:wsp>
                            <wps:cNvCnPr/>
                            <wps:spPr>
                              <a:xfrm>
                                <a:off x="0" y="0"/>
                                <a:ext cx="5542498" cy="0"/>
                              </a:xfrm>
                              <a:prstGeom prst="line">
                                <a:avLst/>
                              </a:prstGeom>
                              <a:noFill/>
                              <a:ln w="6350" cap="flat" cmpd="sng" algn="ctr">
                                <a:solidFill>
                                  <a:srgbClr val="767171"/>
                                </a:solidFill>
                                <a:prstDash val="solid"/>
                                <a:miter lim="800000"/>
                              </a:ln>
                              <a:effectLst/>
                            </wps:spPr>
                            <wps:bodyPr/>
                          </wps:wsp>
                        </a:graphicData>
                      </a:graphic>
                      <wp14:sizeRelH relativeFrom="margin">
                        <wp14:pctWidth>0</wp14:pctWidth>
                      </wp14:sizeRelH>
                    </wp:anchor>
                  </w:drawing>
                </mc:Choice>
                <mc:Fallback>
                  <w:pict>
                    <v:line w14:anchorId="60980C51" id="Straight Connector 100"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6pt" to="437.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" strokecolor="#767171" strokeweight=".5pt">
                      <v:stroke joinstyle="miter"/>
                    </v:line>
                  </w:pict>
                </mc:Fallback>
              </mc:AlternateContent>
            </w:r>
          </w:p>
          <w:p w14:paraId="44EDAD42" w14:textId="77777777" w:rsidR="000831E7" w:rsidRPr="00366EBB" w:rsidRDefault="000831E7" w:rsidP="000831E7">
            <w:pPr>
              <w:contextualSpacing/>
              <w:rPr>
                <w:rFonts w:ascii="Arial" w:eastAsia="Calibri" w:hAnsi="Arial" w:cs="Arial"/>
                <w:color w:val="000000"/>
                <w:sz w:val="16"/>
                <w:szCs w:val="16"/>
              </w:rPr>
            </w:pPr>
          </w:p>
          <w:p w14:paraId="6D1C9D42"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On behalf of the commissioning client </w:t>
            </w:r>
            <w:proofErr w:type="gramStart"/>
            <w:r w:rsidRPr="00366EBB">
              <w:rPr>
                <w:rFonts w:ascii="Arial" w:eastAsia="Calibri" w:hAnsi="Arial" w:cs="Arial"/>
                <w:color w:val="000000"/>
                <w:sz w:val="16"/>
                <w:szCs w:val="16"/>
              </w:rPr>
              <w:t>company</w:t>
            </w:r>
            <w:proofErr w:type="gramEnd"/>
            <w:r w:rsidRPr="00366EBB">
              <w:rPr>
                <w:rFonts w:ascii="Arial" w:eastAsia="Calibri" w:hAnsi="Arial" w:cs="Arial"/>
                <w:color w:val="000000"/>
                <w:sz w:val="16"/>
                <w:szCs w:val="16"/>
              </w:rPr>
              <w:t xml:space="preserve"> I can confirm that:</w:t>
            </w:r>
          </w:p>
          <w:p w14:paraId="7DC9D679" w14:textId="1FCC5BDF" w:rsidR="000831E7" w:rsidRPr="00366EBB" w:rsidRDefault="000831E7" w:rsidP="0055788C">
            <w:pPr>
              <w:numPr>
                <w:ilvl w:val="0"/>
                <w:numId w:val="152"/>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Those listening to or viewing the recording will respect the confidentiality of all information exchanged in MR interviews/</w:t>
            </w:r>
            <w:proofErr w:type="gramStart"/>
            <w:r w:rsidRPr="00366EBB">
              <w:rPr>
                <w:rFonts w:ascii="Arial" w:eastAsia="Calibri" w:hAnsi="Arial" w:cs="Arial"/>
                <w:color w:val="000000"/>
                <w:sz w:val="16"/>
                <w:szCs w:val="16"/>
              </w:rPr>
              <w:t>groups</w:t>
            </w:r>
            <w:proofErr w:type="gramEnd"/>
          </w:p>
          <w:p w14:paraId="4335D692" w14:textId="77777777" w:rsidR="000831E7" w:rsidRPr="00366EBB" w:rsidRDefault="000831E7" w:rsidP="0055788C">
            <w:pPr>
              <w:numPr>
                <w:ilvl w:val="0"/>
                <w:numId w:val="152"/>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No sales approaches will ever be made to respondents </w:t>
            </w:r>
            <w:proofErr w:type="gramStart"/>
            <w:r w:rsidRPr="00366EBB">
              <w:rPr>
                <w:rFonts w:ascii="Arial" w:eastAsia="Calibri" w:hAnsi="Arial" w:cs="Arial"/>
                <w:color w:val="000000"/>
                <w:sz w:val="16"/>
                <w:szCs w:val="16"/>
              </w:rPr>
              <w:t>as a consequence of</w:t>
            </w:r>
            <w:proofErr w:type="gramEnd"/>
            <w:r w:rsidRPr="00366EBB">
              <w:rPr>
                <w:rFonts w:ascii="Arial" w:eastAsia="Calibri" w:hAnsi="Arial" w:cs="Arial"/>
                <w:color w:val="000000"/>
                <w:sz w:val="16"/>
                <w:szCs w:val="16"/>
              </w:rPr>
              <w:t xml:space="preserve"> the company having this access.</w:t>
            </w:r>
          </w:p>
          <w:p w14:paraId="03756733" w14:textId="77777777" w:rsidR="000831E7" w:rsidRPr="00366EBB" w:rsidRDefault="000831E7" w:rsidP="0055788C">
            <w:pPr>
              <w:numPr>
                <w:ilvl w:val="0"/>
                <w:numId w:val="152"/>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No attempt will be made to reverse any </w:t>
            </w:r>
            <w:proofErr w:type="gramStart"/>
            <w:r w:rsidRPr="00366EBB">
              <w:rPr>
                <w:rFonts w:ascii="Arial" w:eastAsia="Calibri" w:hAnsi="Arial" w:cs="Arial"/>
                <w:color w:val="000000"/>
                <w:sz w:val="16"/>
                <w:szCs w:val="16"/>
              </w:rPr>
              <w:t>anonymisation</w:t>
            </w:r>
            <w:proofErr w:type="gramEnd"/>
          </w:p>
          <w:p w14:paraId="4A04BFEE" w14:textId="77777777" w:rsidR="000831E7" w:rsidRPr="00366EBB" w:rsidRDefault="000831E7" w:rsidP="0055788C">
            <w:pPr>
              <w:numPr>
                <w:ilvl w:val="0"/>
                <w:numId w:val="152"/>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The recording will be stored securely, kept separate and processed in accordance with applicable data protection/privacy laws and market research professional </w:t>
            </w:r>
            <w:proofErr w:type="gramStart"/>
            <w:r w:rsidRPr="00366EBB">
              <w:rPr>
                <w:rFonts w:ascii="Arial" w:eastAsia="Calibri" w:hAnsi="Arial" w:cs="Arial"/>
                <w:color w:val="000000"/>
                <w:sz w:val="16"/>
                <w:szCs w:val="16"/>
              </w:rPr>
              <w:t>codes</w:t>
            </w:r>
            <w:proofErr w:type="gramEnd"/>
          </w:p>
          <w:p w14:paraId="3343F457" w14:textId="77777777" w:rsidR="000831E7" w:rsidRPr="00366EBB" w:rsidRDefault="000831E7" w:rsidP="0055788C">
            <w:pPr>
              <w:numPr>
                <w:ilvl w:val="0"/>
                <w:numId w:val="152"/>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The recordings will only be retained for as long as is necessary for the purposes specified, and then securely destroyed.</w:t>
            </w:r>
          </w:p>
        </w:tc>
      </w:tr>
      <w:tr w:rsidR="000831E7" w:rsidRPr="00366EBB" w14:paraId="618A6B62" w14:textId="77777777" w:rsidTr="00136C7F">
        <w:trPr>
          <w:trHeight w:val="340"/>
        </w:trPr>
        <w:tc>
          <w:tcPr>
            <w:tcW w:w="9072" w:type="dxa"/>
            <w:gridSpan w:val="2"/>
            <w:shd w:val="clear" w:color="auto" w:fill="008996"/>
            <w:vAlign w:val="center"/>
          </w:tcPr>
          <w:p w14:paraId="3F37FA4E" w14:textId="049371ED"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29ED1D03" w14:textId="77777777" w:rsidTr="00136C7F">
        <w:trPr>
          <w:trHeight w:val="567"/>
        </w:trPr>
        <w:tc>
          <w:tcPr>
            <w:tcW w:w="9072" w:type="dxa"/>
            <w:gridSpan w:val="2"/>
          </w:tcPr>
          <w:p w14:paraId="164681C5" w14:textId="62A2DF7E" w:rsidR="000831E7" w:rsidRPr="00366EBB"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have read, </w:t>
            </w:r>
            <w:proofErr w:type="gramStart"/>
            <w:r w:rsidRPr="00294B6F">
              <w:rPr>
                <w:rFonts w:ascii="Arial" w:eastAsia="Calibri" w:hAnsi="Arial" w:cs="Arial"/>
                <w:color w:val="000000"/>
                <w:sz w:val="16"/>
                <w:szCs w:val="16"/>
              </w:rPr>
              <w:t>understand</w:t>
            </w:r>
            <w:proofErr w:type="gramEnd"/>
            <w:r w:rsidRPr="00294B6F">
              <w:rPr>
                <w:rFonts w:ascii="Arial" w:eastAsia="Calibri" w:hAnsi="Arial" w:cs="Arial"/>
                <w:color w:val="000000"/>
                <w:sz w:val="16"/>
                <w:szCs w:val="16"/>
              </w:rPr>
              <w:t xml:space="preserve"> and agree to the terms detailed above.</w:t>
            </w:r>
          </w:p>
        </w:tc>
      </w:tr>
      <w:tr w:rsidR="000831E7" w:rsidRPr="00366EBB" w14:paraId="42D164AC" w14:textId="77777777" w:rsidTr="00136C7F">
        <w:trPr>
          <w:trHeight w:val="567"/>
        </w:trPr>
        <w:tc>
          <w:tcPr>
            <w:tcW w:w="4253" w:type="dxa"/>
          </w:tcPr>
          <w:p w14:paraId="087EC9A5"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Company Signature:</w:t>
            </w:r>
          </w:p>
        </w:tc>
        <w:tc>
          <w:tcPr>
            <w:tcW w:w="4819" w:type="dxa"/>
          </w:tcPr>
          <w:p w14:paraId="030A7259"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r w:rsidR="000831E7" w:rsidRPr="00366EBB" w14:paraId="579665FB" w14:textId="77777777" w:rsidTr="00136C7F">
        <w:trPr>
          <w:trHeight w:val="567"/>
        </w:trPr>
        <w:tc>
          <w:tcPr>
            <w:tcW w:w="4253" w:type="dxa"/>
          </w:tcPr>
          <w:p w14:paraId="760FF7F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 Signature:</w:t>
            </w:r>
          </w:p>
        </w:tc>
        <w:tc>
          <w:tcPr>
            <w:tcW w:w="4819" w:type="dxa"/>
          </w:tcPr>
          <w:p w14:paraId="5DA9D67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bl>
    <w:p w14:paraId="3FD32F97"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23D592CB" w14:textId="77777777" w:rsidR="000831E7" w:rsidRPr="000831E7" w:rsidRDefault="000831E7" w:rsidP="000831E7">
      <w:pPr>
        <w:spacing w:after="0"/>
        <w:rPr>
          <w:rFonts w:ascii="Avenir LT Std 35 Light" w:eastAsia="Calibri" w:hAnsi="Avenir LT Std 35 Light" w:cs="Times New Roman"/>
          <w:b/>
          <w:color w:val="008996"/>
          <w:sz w:val="16"/>
          <w:szCs w:val="16"/>
        </w:rPr>
      </w:pPr>
      <w:r w:rsidRPr="000831E7">
        <w:rPr>
          <w:rFonts w:ascii="Calibri" w:eastAsia="Calibri" w:hAnsi="Calibri" w:cs="Times New Roman"/>
          <w:b/>
          <w:color w:val="008996"/>
        </w:rPr>
        <w:br w:type="page"/>
      </w:r>
    </w:p>
    <w:p w14:paraId="536D2E8A" w14:textId="77777777" w:rsidR="000831E7" w:rsidRPr="00366EBB" w:rsidRDefault="000831E7" w:rsidP="00136C7F">
      <w:pPr>
        <w:pStyle w:val="BHBIAHeading2"/>
        <w:numPr>
          <w:ilvl w:val="0"/>
          <w:numId w:val="0"/>
        </w:numPr>
        <w:ind w:left="1417" w:hanging="680"/>
      </w:pPr>
      <w:bookmarkStart w:id="14" w:name="_Toc459734456"/>
      <w:bookmarkStart w:id="15" w:name="_Toc95730957"/>
      <w:r w:rsidRPr="00366EBB">
        <w:lastRenderedPageBreak/>
        <w:t>Pro Forma 8 – Observer Agreement</w:t>
      </w:r>
      <w:bookmarkEnd w:id="14"/>
      <w:bookmarkEnd w:id="15"/>
    </w:p>
    <w:p w14:paraId="1E9F5833" w14:textId="77777777" w:rsidR="000831E7" w:rsidRPr="000831E7" w:rsidRDefault="000831E7" w:rsidP="000831E7">
      <w:pPr>
        <w:spacing w:after="0"/>
        <w:ind w:left="720"/>
        <w:contextualSpacing/>
        <w:rPr>
          <w:rFonts w:ascii="Avenir LT Std 35 Light" w:eastAsia="Calibri" w:hAnsi="Avenir LT Std 35 Light" w:cs="Times New Roman"/>
          <w:b/>
          <w:color w:val="008996"/>
        </w:rPr>
      </w:pPr>
    </w:p>
    <w:tbl>
      <w:tblPr>
        <w:tblStyle w:val="TableGrid1"/>
        <w:tblW w:w="9072" w:type="dxa"/>
        <w:tblInd w:w="766"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CellMar>
          <w:top w:w="57" w:type="dxa"/>
          <w:left w:w="57" w:type="dxa"/>
          <w:bottom w:w="57" w:type="dxa"/>
          <w:right w:w="57" w:type="dxa"/>
        </w:tblCellMar>
        <w:tblLook w:val="04A0" w:firstRow="1" w:lastRow="0" w:firstColumn="1" w:lastColumn="0" w:noHBand="0" w:noVBand="1"/>
      </w:tblPr>
      <w:tblGrid>
        <w:gridCol w:w="4108"/>
        <w:gridCol w:w="145"/>
        <w:gridCol w:w="4819"/>
      </w:tblGrid>
      <w:tr w:rsidR="000831E7" w:rsidRPr="00366EBB" w14:paraId="4FA8D01C" w14:textId="77777777" w:rsidTr="00136C7F">
        <w:trPr>
          <w:trHeight w:val="624"/>
        </w:trPr>
        <w:tc>
          <w:tcPr>
            <w:tcW w:w="9072" w:type="dxa"/>
            <w:gridSpan w:val="3"/>
            <w:tcBorders>
              <w:bottom w:val="single" w:sz="4" w:space="0" w:color="767171"/>
            </w:tcBorders>
            <w:shd w:val="clear" w:color="auto" w:fill="767171"/>
            <w:vAlign w:val="center"/>
          </w:tcPr>
          <w:p w14:paraId="62075DDD" w14:textId="77777777" w:rsidR="000831E7" w:rsidRPr="00366EBB" w:rsidRDefault="000831E7" w:rsidP="000831E7">
            <w:pPr>
              <w:contextualSpacing/>
              <w:jc w:val="center"/>
              <w:rPr>
                <w:rFonts w:ascii="Arial" w:eastAsia="Calibri" w:hAnsi="Arial" w:cs="Arial"/>
                <w:b/>
                <w:color w:val="000000"/>
              </w:rPr>
            </w:pPr>
            <w:r w:rsidRPr="00366EBB">
              <w:rPr>
                <w:rFonts w:ascii="Arial" w:eastAsia="Calibri" w:hAnsi="Arial" w:cs="Arial"/>
                <w:b/>
                <w:color w:val="FFFFFF"/>
              </w:rPr>
              <w:t>Observer Agreement</w:t>
            </w:r>
          </w:p>
        </w:tc>
      </w:tr>
      <w:tr w:rsidR="000831E7" w:rsidRPr="00366EBB" w14:paraId="55CB8921" w14:textId="77777777" w:rsidTr="00136C7F">
        <w:trPr>
          <w:trHeight w:val="340"/>
        </w:trPr>
        <w:tc>
          <w:tcPr>
            <w:tcW w:w="9072" w:type="dxa"/>
            <w:gridSpan w:val="3"/>
            <w:shd w:val="clear" w:color="auto" w:fill="008996"/>
            <w:vAlign w:val="center"/>
          </w:tcPr>
          <w:p w14:paraId="1A44A06F" w14:textId="77777777" w:rsidR="000831E7" w:rsidRPr="00366EBB" w:rsidRDefault="000831E7" w:rsidP="000831E7">
            <w:pPr>
              <w:contextualSpacing/>
              <w:rPr>
                <w:rFonts w:ascii="Arial" w:eastAsia="Calibri" w:hAnsi="Arial" w:cs="Arial"/>
                <w:b/>
                <w:color w:val="FFFFFF"/>
                <w:sz w:val="16"/>
                <w:szCs w:val="16"/>
              </w:rPr>
            </w:pPr>
            <w:r w:rsidRPr="00366EBB">
              <w:rPr>
                <w:rFonts w:ascii="Arial" w:eastAsia="Calibri" w:hAnsi="Arial" w:cs="Arial"/>
                <w:b/>
                <w:color w:val="FFFFFF"/>
                <w:sz w:val="16"/>
                <w:szCs w:val="16"/>
              </w:rPr>
              <w:t>Project Details</w:t>
            </w:r>
          </w:p>
        </w:tc>
      </w:tr>
      <w:tr w:rsidR="000831E7" w:rsidRPr="00366EBB" w14:paraId="7E0E84FD" w14:textId="77777777" w:rsidTr="00136C7F">
        <w:trPr>
          <w:trHeight w:val="567"/>
        </w:trPr>
        <w:tc>
          <w:tcPr>
            <w:tcW w:w="4253" w:type="dxa"/>
            <w:gridSpan w:val="2"/>
          </w:tcPr>
          <w:p w14:paraId="7C58A9C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Project Title: </w:t>
            </w:r>
          </w:p>
        </w:tc>
        <w:tc>
          <w:tcPr>
            <w:tcW w:w="4819" w:type="dxa"/>
          </w:tcPr>
          <w:p w14:paraId="70761B9F"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Project No:</w:t>
            </w:r>
          </w:p>
        </w:tc>
      </w:tr>
      <w:tr w:rsidR="000831E7" w:rsidRPr="00366EBB" w14:paraId="68685B14" w14:textId="77777777" w:rsidTr="00136C7F">
        <w:trPr>
          <w:trHeight w:val="567"/>
        </w:trPr>
        <w:tc>
          <w:tcPr>
            <w:tcW w:w="4253" w:type="dxa"/>
            <w:gridSpan w:val="2"/>
          </w:tcPr>
          <w:p w14:paraId="0E10E33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w:t>
            </w:r>
          </w:p>
        </w:tc>
        <w:tc>
          <w:tcPr>
            <w:tcW w:w="4819" w:type="dxa"/>
          </w:tcPr>
          <w:p w14:paraId="38E9477D"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Agency Contact:</w:t>
            </w:r>
          </w:p>
        </w:tc>
      </w:tr>
      <w:tr w:rsidR="000831E7" w:rsidRPr="00366EBB" w14:paraId="5C977EDC" w14:textId="77777777" w:rsidTr="00136C7F">
        <w:trPr>
          <w:trHeight w:val="567"/>
        </w:trPr>
        <w:tc>
          <w:tcPr>
            <w:tcW w:w="4253" w:type="dxa"/>
            <w:gridSpan w:val="2"/>
            <w:vMerge w:val="restart"/>
          </w:tcPr>
          <w:p w14:paraId="067AF1D9"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Location of Fieldwork: </w:t>
            </w:r>
          </w:p>
        </w:tc>
        <w:tc>
          <w:tcPr>
            <w:tcW w:w="4819" w:type="dxa"/>
          </w:tcPr>
          <w:p w14:paraId="359CD4AB"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Date of Fieldwork:</w:t>
            </w:r>
          </w:p>
        </w:tc>
      </w:tr>
      <w:tr w:rsidR="000831E7" w:rsidRPr="00366EBB" w14:paraId="00E0A3D8" w14:textId="77777777" w:rsidTr="00136C7F">
        <w:trPr>
          <w:trHeight w:val="567"/>
        </w:trPr>
        <w:tc>
          <w:tcPr>
            <w:tcW w:w="4253" w:type="dxa"/>
            <w:gridSpan w:val="2"/>
            <w:vMerge/>
          </w:tcPr>
          <w:p w14:paraId="3AEA967D" w14:textId="77777777" w:rsidR="000831E7" w:rsidRPr="00366EBB" w:rsidRDefault="000831E7" w:rsidP="000831E7">
            <w:pPr>
              <w:contextualSpacing/>
              <w:rPr>
                <w:rFonts w:ascii="Arial" w:eastAsia="Calibri" w:hAnsi="Arial" w:cs="Arial"/>
                <w:color w:val="000000"/>
                <w:sz w:val="16"/>
                <w:szCs w:val="16"/>
              </w:rPr>
            </w:pPr>
          </w:p>
        </w:tc>
        <w:tc>
          <w:tcPr>
            <w:tcW w:w="4819" w:type="dxa"/>
          </w:tcPr>
          <w:p w14:paraId="549C07B6"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Time of Fieldwork:</w:t>
            </w:r>
          </w:p>
        </w:tc>
      </w:tr>
      <w:tr w:rsidR="000831E7" w:rsidRPr="00366EBB" w14:paraId="4E1B5CA0" w14:textId="77777777" w:rsidTr="00136C7F">
        <w:trPr>
          <w:trHeight w:val="340"/>
        </w:trPr>
        <w:tc>
          <w:tcPr>
            <w:tcW w:w="9072" w:type="dxa"/>
            <w:gridSpan w:val="3"/>
            <w:shd w:val="clear" w:color="auto" w:fill="008996"/>
            <w:vAlign w:val="center"/>
          </w:tcPr>
          <w:p w14:paraId="44FA36F6" w14:textId="77777777"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Declaration</w:t>
            </w:r>
          </w:p>
        </w:tc>
      </w:tr>
      <w:tr w:rsidR="000831E7" w:rsidRPr="00366EBB" w14:paraId="5A9DD527" w14:textId="77777777" w:rsidTr="00136C7F">
        <w:trPr>
          <w:trHeight w:val="567"/>
        </w:trPr>
        <w:tc>
          <w:tcPr>
            <w:tcW w:w="9072" w:type="dxa"/>
            <w:gridSpan w:val="3"/>
          </w:tcPr>
          <w:p w14:paraId="0ABD4297"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I understand that I must be familiar with and adhere to the BHBIA’s Legal and Ethical Observers’ Guidelines.</w:t>
            </w:r>
          </w:p>
          <w:p w14:paraId="19B053E1" w14:textId="77777777" w:rsidR="000831E7" w:rsidRPr="00366EBB" w:rsidRDefault="000831E7" w:rsidP="000831E7">
            <w:pPr>
              <w:contextualSpacing/>
              <w:rPr>
                <w:rFonts w:ascii="Arial" w:eastAsia="Calibri" w:hAnsi="Arial" w:cs="Arial"/>
                <w:color w:val="000000"/>
                <w:sz w:val="16"/>
                <w:szCs w:val="16"/>
              </w:rPr>
            </w:pPr>
          </w:p>
          <w:p w14:paraId="1C8E9AFC"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Client observers must be introduced openly and honestly to respondents.</w:t>
            </w:r>
          </w:p>
          <w:p w14:paraId="25DC6A86" w14:textId="77777777" w:rsidR="000831E7" w:rsidRPr="00366EBB" w:rsidRDefault="000831E7" w:rsidP="000831E7">
            <w:pPr>
              <w:contextualSpacing/>
              <w:rPr>
                <w:rFonts w:ascii="Arial" w:eastAsia="Calibri" w:hAnsi="Arial" w:cs="Arial"/>
                <w:color w:val="000000"/>
                <w:sz w:val="16"/>
                <w:szCs w:val="16"/>
              </w:rPr>
            </w:pPr>
          </w:p>
          <w:p w14:paraId="13EF5A45"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Observers must agree to withdraw from observing if any respondent is known to them/recognised to protect the respondent’s anonymity. If an observer knows they will subsequently have direct contact with a respondent, the attendee must also withdraw from observing. However, if respondents are made fully aware of the presence of an observer known to </w:t>
            </w:r>
            <w:proofErr w:type="gramStart"/>
            <w:r w:rsidRPr="00366EBB">
              <w:rPr>
                <w:rFonts w:ascii="Arial" w:eastAsia="Calibri" w:hAnsi="Arial" w:cs="Arial"/>
                <w:color w:val="000000"/>
                <w:sz w:val="16"/>
                <w:szCs w:val="16"/>
              </w:rPr>
              <w:t>them, and</w:t>
            </w:r>
            <w:proofErr w:type="gramEnd"/>
            <w:r w:rsidRPr="00366EBB">
              <w:rPr>
                <w:rFonts w:ascii="Arial" w:eastAsia="Calibri" w:hAnsi="Arial" w:cs="Arial"/>
                <w:color w:val="000000"/>
                <w:sz w:val="16"/>
                <w:szCs w:val="16"/>
              </w:rPr>
              <w:t xml:space="preserve"> give explicit consent for that individual to observe then that person may remain at the session, care should be taken that the respondents are completely comfortable if ‘put on the spot’ in this way.</w:t>
            </w:r>
          </w:p>
          <w:p w14:paraId="6066B665" w14:textId="77777777" w:rsidR="000831E7" w:rsidRPr="00366EBB" w:rsidRDefault="000831E7" w:rsidP="000831E7">
            <w:pPr>
              <w:contextualSpacing/>
              <w:rPr>
                <w:rFonts w:ascii="Arial" w:eastAsia="Calibri" w:hAnsi="Arial" w:cs="Arial"/>
                <w:color w:val="000000"/>
                <w:sz w:val="16"/>
                <w:szCs w:val="16"/>
              </w:rPr>
            </w:pPr>
          </w:p>
          <w:p w14:paraId="5F703CC5"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Observers must respect the confidentiality of all information exchanged in MR interviews/groups. You must not at any time:</w:t>
            </w:r>
          </w:p>
          <w:p w14:paraId="6FD849F9" w14:textId="77777777" w:rsidR="000831E7" w:rsidRPr="00366EBB" w:rsidRDefault="000831E7" w:rsidP="0055788C">
            <w:pPr>
              <w:numPr>
                <w:ilvl w:val="0"/>
                <w:numId w:val="153"/>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Record any respondent’s personal data or record any information with the specific aim of establishing the identity of a </w:t>
            </w:r>
            <w:proofErr w:type="gramStart"/>
            <w:r w:rsidRPr="00366EBB">
              <w:rPr>
                <w:rFonts w:ascii="Arial" w:eastAsia="Calibri" w:hAnsi="Arial" w:cs="Arial"/>
                <w:color w:val="000000"/>
                <w:sz w:val="16"/>
                <w:szCs w:val="16"/>
              </w:rPr>
              <w:t>respondent</w:t>
            </w:r>
            <w:proofErr w:type="gramEnd"/>
          </w:p>
          <w:p w14:paraId="579AD1B0" w14:textId="77777777" w:rsidR="000831E7" w:rsidRPr="00366EBB" w:rsidRDefault="000831E7" w:rsidP="0055788C">
            <w:pPr>
              <w:numPr>
                <w:ilvl w:val="0"/>
                <w:numId w:val="153"/>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 xml:space="preserve">Make any separate identifiable notes or recordings that could be attributed to an individual </w:t>
            </w:r>
            <w:proofErr w:type="gramStart"/>
            <w:r w:rsidRPr="00366EBB">
              <w:rPr>
                <w:rFonts w:ascii="Arial" w:eastAsia="Calibri" w:hAnsi="Arial" w:cs="Arial"/>
                <w:color w:val="000000"/>
                <w:sz w:val="16"/>
                <w:szCs w:val="16"/>
              </w:rPr>
              <w:t>respondent</w:t>
            </w:r>
            <w:proofErr w:type="gramEnd"/>
          </w:p>
          <w:p w14:paraId="696B2CEB" w14:textId="77777777" w:rsidR="000831E7" w:rsidRPr="00366EBB" w:rsidRDefault="000831E7" w:rsidP="0055788C">
            <w:pPr>
              <w:numPr>
                <w:ilvl w:val="0"/>
                <w:numId w:val="153"/>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Attempt to influence how any respondent is approached in future for sales/</w:t>
            </w:r>
            <w:proofErr w:type="gramStart"/>
            <w:r w:rsidRPr="00366EBB">
              <w:rPr>
                <w:rFonts w:ascii="Arial" w:eastAsia="Calibri" w:hAnsi="Arial" w:cs="Arial"/>
                <w:color w:val="000000"/>
                <w:sz w:val="16"/>
                <w:szCs w:val="16"/>
              </w:rPr>
              <w:t>promotion</w:t>
            </w:r>
            <w:proofErr w:type="gramEnd"/>
          </w:p>
          <w:p w14:paraId="4FA7275C" w14:textId="77777777" w:rsidR="000831E7" w:rsidRPr="00366EBB" w:rsidRDefault="000831E7" w:rsidP="0055788C">
            <w:pPr>
              <w:numPr>
                <w:ilvl w:val="0"/>
                <w:numId w:val="153"/>
              </w:numPr>
              <w:ind w:left="317" w:hanging="283"/>
              <w:contextualSpacing/>
              <w:rPr>
                <w:rFonts w:ascii="Arial" w:eastAsia="Calibri" w:hAnsi="Arial" w:cs="Arial"/>
                <w:color w:val="000000"/>
                <w:sz w:val="16"/>
                <w:szCs w:val="16"/>
              </w:rPr>
            </w:pPr>
            <w:r w:rsidRPr="00366EBB">
              <w:rPr>
                <w:rFonts w:ascii="Arial" w:eastAsia="Calibri" w:hAnsi="Arial" w:cs="Arial"/>
                <w:color w:val="000000"/>
                <w:sz w:val="16"/>
                <w:szCs w:val="16"/>
              </w:rPr>
              <w:t>Use information gleaned from the observation to amend or build databases.</w:t>
            </w:r>
          </w:p>
        </w:tc>
      </w:tr>
      <w:tr w:rsidR="000831E7" w:rsidRPr="00366EBB" w14:paraId="514E046B" w14:textId="77777777" w:rsidTr="00136C7F">
        <w:trPr>
          <w:trHeight w:val="340"/>
        </w:trPr>
        <w:tc>
          <w:tcPr>
            <w:tcW w:w="9072" w:type="dxa"/>
            <w:gridSpan w:val="3"/>
            <w:shd w:val="clear" w:color="auto" w:fill="008996"/>
            <w:vAlign w:val="center"/>
          </w:tcPr>
          <w:p w14:paraId="7407261C" w14:textId="2786555C" w:rsidR="000831E7" w:rsidRPr="00366EBB" w:rsidRDefault="000831E7" w:rsidP="000831E7">
            <w:pPr>
              <w:contextualSpacing/>
              <w:rPr>
                <w:rFonts w:ascii="Arial" w:eastAsia="Calibri" w:hAnsi="Arial" w:cs="Arial"/>
                <w:b/>
                <w:color w:val="000000"/>
                <w:sz w:val="16"/>
                <w:szCs w:val="16"/>
              </w:rPr>
            </w:pPr>
            <w:r w:rsidRPr="00366EBB">
              <w:rPr>
                <w:rFonts w:ascii="Arial" w:eastAsia="Calibri" w:hAnsi="Arial" w:cs="Arial"/>
                <w:b/>
                <w:color w:val="FFFFFF"/>
                <w:sz w:val="16"/>
                <w:szCs w:val="16"/>
              </w:rPr>
              <w:t>Signature</w:t>
            </w:r>
          </w:p>
        </w:tc>
      </w:tr>
      <w:tr w:rsidR="000831E7" w:rsidRPr="00366EBB" w14:paraId="2CD6EE38" w14:textId="77777777" w:rsidTr="00136C7F">
        <w:trPr>
          <w:trHeight w:val="567"/>
        </w:trPr>
        <w:tc>
          <w:tcPr>
            <w:tcW w:w="9072" w:type="dxa"/>
            <w:gridSpan w:val="3"/>
          </w:tcPr>
          <w:p w14:paraId="390C6DA4" w14:textId="5A2A2E7E" w:rsidR="000831E7" w:rsidRPr="00294B6F" w:rsidRDefault="000831E7" w:rsidP="000831E7">
            <w:pPr>
              <w:contextualSpacing/>
              <w:rPr>
                <w:rFonts w:ascii="Arial" w:eastAsia="Calibri" w:hAnsi="Arial" w:cs="Arial"/>
                <w:color w:val="000000"/>
                <w:sz w:val="16"/>
                <w:szCs w:val="16"/>
              </w:rPr>
            </w:pPr>
            <w:r w:rsidRPr="00294B6F">
              <w:rPr>
                <w:rFonts w:ascii="Arial" w:eastAsia="Calibri" w:hAnsi="Arial" w:cs="Arial"/>
                <w:color w:val="000000"/>
                <w:sz w:val="16"/>
                <w:szCs w:val="16"/>
              </w:rPr>
              <w:t xml:space="preserve">I have read, </w:t>
            </w:r>
            <w:proofErr w:type="gramStart"/>
            <w:r w:rsidRPr="00294B6F">
              <w:rPr>
                <w:rFonts w:ascii="Arial" w:eastAsia="Calibri" w:hAnsi="Arial" w:cs="Arial"/>
                <w:color w:val="000000"/>
                <w:sz w:val="16"/>
                <w:szCs w:val="16"/>
              </w:rPr>
              <w:t>understand</w:t>
            </w:r>
            <w:proofErr w:type="gramEnd"/>
            <w:r w:rsidRPr="00294B6F">
              <w:rPr>
                <w:rFonts w:ascii="Arial" w:eastAsia="Calibri" w:hAnsi="Arial" w:cs="Arial"/>
                <w:color w:val="000000"/>
                <w:sz w:val="16"/>
                <w:szCs w:val="16"/>
              </w:rPr>
              <w:t xml:space="preserve"> and agree to the terms detailed above.</w:t>
            </w:r>
          </w:p>
        </w:tc>
      </w:tr>
      <w:tr w:rsidR="000831E7" w:rsidRPr="00366EBB" w14:paraId="584BC232" w14:textId="77777777" w:rsidTr="00136C7F">
        <w:trPr>
          <w:trHeight w:val="567"/>
        </w:trPr>
        <w:tc>
          <w:tcPr>
            <w:tcW w:w="4108" w:type="dxa"/>
          </w:tcPr>
          <w:p w14:paraId="4C7D9251"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Signature:</w:t>
            </w:r>
          </w:p>
        </w:tc>
        <w:tc>
          <w:tcPr>
            <w:tcW w:w="4964" w:type="dxa"/>
            <w:gridSpan w:val="2"/>
          </w:tcPr>
          <w:p w14:paraId="0862FB34" w14:textId="77777777" w:rsidR="000831E7" w:rsidRPr="00366EBB" w:rsidRDefault="000831E7" w:rsidP="000831E7">
            <w:pPr>
              <w:contextualSpacing/>
              <w:rPr>
                <w:rFonts w:ascii="Arial" w:eastAsia="Calibri" w:hAnsi="Arial" w:cs="Arial"/>
                <w:color w:val="000000"/>
                <w:sz w:val="16"/>
                <w:szCs w:val="16"/>
              </w:rPr>
            </w:pPr>
            <w:r w:rsidRPr="00366EBB">
              <w:rPr>
                <w:rFonts w:ascii="Arial" w:eastAsia="Calibri" w:hAnsi="Arial" w:cs="Arial"/>
                <w:color w:val="000000"/>
                <w:sz w:val="16"/>
                <w:szCs w:val="16"/>
              </w:rPr>
              <w:t>Name (please print)</w:t>
            </w:r>
          </w:p>
        </w:tc>
      </w:tr>
    </w:tbl>
    <w:p w14:paraId="6D65DCDE" w14:textId="77777777" w:rsidR="000831E7" w:rsidRPr="000831E7" w:rsidRDefault="000831E7" w:rsidP="000831E7">
      <w:pPr>
        <w:spacing w:after="0"/>
        <w:ind w:left="720"/>
        <w:contextualSpacing/>
        <w:rPr>
          <w:rFonts w:ascii="Avenir LT Std 35 Light" w:eastAsia="Calibri" w:hAnsi="Avenir LT Std 35 Light" w:cs="Times New Roman"/>
          <w:b/>
          <w:color w:val="008996"/>
          <w:sz w:val="16"/>
          <w:szCs w:val="16"/>
        </w:rPr>
      </w:pPr>
    </w:p>
    <w:p w14:paraId="77D70F48" w14:textId="77777777" w:rsidR="000831E7" w:rsidRPr="000831E7" w:rsidRDefault="000831E7" w:rsidP="000831E7">
      <w:pPr>
        <w:spacing w:after="0"/>
        <w:ind w:left="1843"/>
        <w:contextualSpacing/>
        <w:rPr>
          <w:rFonts w:ascii="Avenir LT Std 35 Light" w:eastAsia="Calibri" w:hAnsi="Avenir LT Std 35 Light" w:cs="Times New Roman"/>
          <w:color w:val="000000"/>
          <w:sz w:val="16"/>
          <w:szCs w:val="16"/>
        </w:rPr>
      </w:pPr>
    </w:p>
    <w:p w14:paraId="107226E2" w14:textId="77777777" w:rsidR="000831E7" w:rsidRPr="000831E7" w:rsidRDefault="000831E7" w:rsidP="000831E7">
      <w:pPr>
        <w:spacing w:after="0"/>
        <w:ind w:left="1843"/>
        <w:contextualSpacing/>
        <w:rPr>
          <w:rFonts w:ascii="Avenir LT Std 35 Light" w:eastAsia="Calibri" w:hAnsi="Avenir LT Std 35 Light" w:cs="Times New Roman"/>
          <w:sz w:val="16"/>
          <w:szCs w:val="16"/>
        </w:rPr>
      </w:pPr>
    </w:p>
    <w:p w14:paraId="064A6AF8" w14:textId="77777777" w:rsidR="000831E7" w:rsidRPr="000831E7" w:rsidRDefault="000831E7" w:rsidP="000831E7">
      <w:pPr>
        <w:spacing w:after="0"/>
        <w:ind w:left="1843"/>
        <w:contextualSpacing/>
        <w:rPr>
          <w:rFonts w:ascii="Avenir LT Std 35 Light" w:eastAsia="Calibri" w:hAnsi="Avenir LT Std 35 Light" w:cs="Times New Roman"/>
          <w:sz w:val="16"/>
          <w:szCs w:val="16"/>
        </w:rPr>
      </w:pPr>
    </w:p>
    <w:p w14:paraId="3B3E5E25" w14:textId="4BE83556" w:rsidR="00E57F06" w:rsidRDefault="00D12DBE" w:rsidP="004A7C06">
      <w:pPr>
        <w:pStyle w:val="BHBIAHeading1"/>
        <w:rPr>
          <w:b/>
          <w:color w:val="008996"/>
        </w:rPr>
      </w:pPr>
      <w:r>
        <w:rPr>
          <w:color w:val="000000" w:themeColor="text1"/>
          <w:sz w:val="40"/>
        </w:rPr>
        <w:br w:type="page"/>
      </w:r>
    </w:p>
    <w:p w14:paraId="62AE73D3" w14:textId="77777777" w:rsidR="00E57F06" w:rsidRDefault="00E57F06" w:rsidP="008B3F0A">
      <w:pPr>
        <w:pStyle w:val="BHBIANormal"/>
        <w:spacing w:after="0"/>
        <w:ind w:left="0"/>
        <w:rPr>
          <w:b/>
          <w:color w:val="008996"/>
        </w:rPr>
      </w:pPr>
    </w:p>
    <w:p w14:paraId="599E634E" w14:textId="77777777" w:rsidR="00E57F06" w:rsidRDefault="00E57F06" w:rsidP="008B3F0A">
      <w:pPr>
        <w:pStyle w:val="BHBIANormal"/>
        <w:spacing w:after="0"/>
        <w:ind w:left="0"/>
        <w:rPr>
          <w:b/>
          <w:color w:val="008996"/>
        </w:rPr>
      </w:pPr>
    </w:p>
    <w:p w14:paraId="2C5498A1" w14:textId="77777777" w:rsidR="00E57F06" w:rsidRDefault="00E57F06" w:rsidP="008B3F0A">
      <w:pPr>
        <w:pStyle w:val="BHBIANormal"/>
        <w:spacing w:after="0"/>
        <w:ind w:left="0"/>
        <w:rPr>
          <w:b/>
          <w:color w:val="008996"/>
        </w:rPr>
      </w:pPr>
    </w:p>
    <w:p w14:paraId="4470248A" w14:textId="77777777" w:rsidR="00E57F06" w:rsidRDefault="00E57F06" w:rsidP="008B3F0A">
      <w:pPr>
        <w:pStyle w:val="BHBIANormal"/>
        <w:spacing w:after="0"/>
        <w:ind w:left="0"/>
        <w:rPr>
          <w:b/>
          <w:color w:val="008996"/>
        </w:rPr>
      </w:pPr>
    </w:p>
    <w:p w14:paraId="1D36A9FC" w14:textId="77777777" w:rsidR="00E57F06" w:rsidRDefault="00E57F06" w:rsidP="008B3F0A">
      <w:pPr>
        <w:pStyle w:val="BHBIANormal"/>
        <w:spacing w:after="0"/>
        <w:ind w:left="0"/>
        <w:rPr>
          <w:b/>
          <w:color w:val="008996"/>
        </w:rPr>
      </w:pPr>
    </w:p>
    <w:p w14:paraId="601231EE" w14:textId="77777777" w:rsidR="00E57F06" w:rsidRDefault="00E57F06" w:rsidP="008B3F0A">
      <w:pPr>
        <w:pStyle w:val="BHBIANormal"/>
        <w:spacing w:after="0"/>
        <w:ind w:left="0"/>
        <w:rPr>
          <w:b/>
          <w:color w:val="008996"/>
        </w:rPr>
      </w:pPr>
    </w:p>
    <w:p w14:paraId="0CCE527A" w14:textId="77777777" w:rsidR="00EC1A72" w:rsidRDefault="00EC1A72" w:rsidP="008B3F0A">
      <w:pPr>
        <w:pStyle w:val="BHBIANormal"/>
        <w:spacing w:after="0"/>
        <w:ind w:left="0"/>
        <w:rPr>
          <w:b/>
          <w:color w:val="008996"/>
        </w:rPr>
      </w:pPr>
    </w:p>
    <w:p w14:paraId="623ECA11" w14:textId="77777777" w:rsidR="00EC1A72" w:rsidRDefault="00EC1A72" w:rsidP="008B3F0A">
      <w:pPr>
        <w:pStyle w:val="BHBIANormal"/>
        <w:spacing w:after="0"/>
        <w:ind w:left="0"/>
        <w:rPr>
          <w:b/>
          <w:color w:val="008996"/>
        </w:rPr>
      </w:pPr>
    </w:p>
    <w:p w14:paraId="35126562" w14:textId="77777777" w:rsidR="00E57F06" w:rsidRDefault="00E57F06" w:rsidP="008B3F0A">
      <w:pPr>
        <w:pStyle w:val="BHBIANormal"/>
        <w:spacing w:after="0"/>
        <w:ind w:left="0"/>
        <w:rPr>
          <w:b/>
          <w:color w:val="008996"/>
        </w:rPr>
      </w:pPr>
    </w:p>
    <w:p w14:paraId="2266E78A" w14:textId="77777777" w:rsidR="00A53398" w:rsidRDefault="00A53398" w:rsidP="008B3F0A">
      <w:pPr>
        <w:pStyle w:val="BHBIANormal"/>
        <w:spacing w:after="0"/>
        <w:ind w:left="0"/>
        <w:rPr>
          <w:b/>
          <w:color w:val="008996"/>
        </w:rPr>
      </w:pPr>
    </w:p>
    <w:p w14:paraId="60CD6841" w14:textId="77777777" w:rsidR="00A53398" w:rsidRDefault="00A53398" w:rsidP="008B3F0A">
      <w:pPr>
        <w:pStyle w:val="BHBIANormal"/>
        <w:spacing w:after="0"/>
        <w:ind w:left="0"/>
        <w:rPr>
          <w:b/>
          <w:color w:val="008996"/>
        </w:rPr>
      </w:pPr>
    </w:p>
    <w:p w14:paraId="43257E9F" w14:textId="77777777" w:rsidR="00A53398" w:rsidRDefault="00A53398" w:rsidP="008B3F0A">
      <w:pPr>
        <w:pStyle w:val="BHBIANormal"/>
        <w:spacing w:after="0"/>
        <w:ind w:left="0"/>
        <w:rPr>
          <w:b/>
          <w:color w:val="008996"/>
        </w:rPr>
      </w:pPr>
    </w:p>
    <w:p w14:paraId="10778104" w14:textId="77777777" w:rsidR="00A53398" w:rsidRDefault="00A53398" w:rsidP="008B3F0A">
      <w:pPr>
        <w:pStyle w:val="BHBIANormal"/>
        <w:spacing w:after="0"/>
        <w:ind w:left="0"/>
        <w:rPr>
          <w:b/>
          <w:color w:val="008996"/>
        </w:rPr>
      </w:pPr>
    </w:p>
    <w:p w14:paraId="539D3578" w14:textId="77777777" w:rsidR="00A53398" w:rsidRDefault="00A53398" w:rsidP="008B3F0A">
      <w:pPr>
        <w:pStyle w:val="BHBIANormal"/>
        <w:spacing w:after="0"/>
        <w:ind w:left="0"/>
        <w:rPr>
          <w:b/>
          <w:color w:val="008996"/>
        </w:rPr>
      </w:pPr>
    </w:p>
    <w:p w14:paraId="51190D37" w14:textId="77777777" w:rsidR="00A53398" w:rsidRDefault="00A53398" w:rsidP="008B3F0A">
      <w:pPr>
        <w:pStyle w:val="BHBIANormal"/>
        <w:spacing w:after="0"/>
        <w:ind w:left="0"/>
        <w:rPr>
          <w:b/>
          <w:color w:val="008996"/>
        </w:rPr>
      </w:pPr>
    </w:p>
    <w:p w14:paraId="491CE1E7" w14:textId="77777777" w:rsidR="00A53398" w:rsidRDefault="00A53398" w:rsidP="008B3F0A">
      <w:pPr>
        <w:pStyle w:val="BHBIANormal"/>
        <w:spacing w:after="0"/>
        <w:ind w:left="0"/>
        <w:rPr>
          <w:b/>
          <w:color w:val="008996"/>
        </w:rPr>
      </w:pPr>
    </w:p>
    <w:p w14:paraId="74133C79" w14:textId="77777777" w:rsidR="00A53398" w:rsidRDefault="00A53398" w:rsidP="008B3F0A">
      <w:pPr>
        <w:pStyle w:val="BHBIANormal"/>
        <w:spacing w:after="0"/>
        <w:ind w:left="0"/>
        <w:rPr>
          <w:b/>
          <w:color w:val="008996"/>
        </w:rPr>
      </w:pPr>
    </w:p>
    <w:p w14:paraId="2103DAD4" w14:textId="77777777" w:rsidR="00A53398" w:rsidRDefault="00A53398" w:rsidP="008B3F0A">
      <w:pPr>
        <w:pStyle w:val="BHBIANormal"/>
        <w:spacing w:after="0"/>
        <w:ind w:left="0"/>
        <w:rPr>
          <w:b/>
          <w:color w:val="008996"/>
        </w:rPr>
      </w:pPr>
    </w:p>
    <w:p w14:paraId="2BEECE02" w14:textId="77777777" w:rsidR="00A53398" w:rsidRDefault="00A53398" w:rsidP="008B3F0A">
      <w:pPr>
        <w:pStyle w:val="BHBIANormal"/>
        <w:spacing w:after="0"/>
        <w:ind w:left="0"/>
        <w:rPr>
          <w:b/>
          <w:color w:val="008996"/>
        </w:rPr>
      </w:pPr>
    </w:p>
    <w:p w14:paraId="0361F826" w14:textId="77777777" w:rsidR="00A53398" w:rsidRDefault="00A53398" w:rsidP="008B3F0A">
      <w:pPr>
        <w:pStyle w:val="BHBIANormal"/>
        <w:spacing w:after="0"/>
        <w:ind w:left="0"/>
        <w:rPr>
          <w:b/>
          <w:color w:val="008996"/>
        </w:rPr>
      </w:pPr>
    </w:p>
    <w:p w14:paraId="60797FFA" w14:textId="77777777" w:rsidR="00A53398" w:rsidRDefault="00A53398" w:rsidP="008B3F0A">
      <w:pPr>
        <w:pStyle w:val="BHBIANormal"/>
        <w:spacing w:after="0"/>
        <w:ind w:left="0"/>
        <w:rPr>
          <w:b/>
          <w:color w:val="008996"/>
        </w:rPr>
      </w:pPr>
    </w:p>
    <w:p w14:paraId="302F802C" w14:textId="77777777" w:rsidR="00A53398" w:rsidRDefault="00A53398" w:rsidP="008B3F0A">
      <w:pPr>
        <w:pStyle w:val="BHBIANormal"/>
        <w:spacing w:after="0"/>
        <w:ind w:left="0"/>
        <w:rPr>
          <w:b/>
          <w:color w:val="008996"/>
        </w:rPr>
      </w:pPr>
    </w:p>
    <w:p w14:paraId="2954F678" w14:textId="77777777" w:rsidR="00A53398" w:rsidRDefault="00A53398" w:rsidP="008B3F0A">
      <w:pPr>
        <w:pStyle w:val="BHBIANormal"/>
        <w:spacing w:after="0"/>
        <w:ind w:left="0"/>
        <w:rPr>
          <w:b/>
          <w:color w:val="008996"/>
        </w:rPr>
      </w:pPr>
    </w:p>
    <w:p w14:paraId="3B80354E" w14:textId="77777777" w:rsidR="00A53398" w:rsidRDefault="00A53398" w:rsidP="008B3F0A">
      <w:pPr>
        <w:pStyle w:val="BHBIANormal"/>
        <w:spacing w:after="0"/>
        <w:ind w:left="0"/>
        <w:rPr>
          <w:b/>
          <w:color w:val="008996"/>
        </w:rPr>
      </w:pPr>
    </w:p>
    <w:p w14:paraId="4089D7C3" w14:textId="77777777" w:rsidR="00A53398" w:rsidRDefault="00A53398" w:rsidP="008B3F0A">
      <w:pPr>
        <w:pStyle w:val="BHBIANormal"/>
        <w:spacing w:after="0"/>
        <w:ind w:left="0"/>
        <w:rPr>
          <w:b/>
          <w:color w:val="008996"/>
        </w:rPr>
      </w:pPr>
    </w:p>
    <w:p w14:paraId="0327394C" w14:textId="77777777" w:rsidR="00A53398" w:rsidRDefault="00A53398" w:rsidP="008B3F0A">
      <w:pPr>
        <w:pStyle w:val="BHBIANormal"/>
        <w:spacing w:after="0"/>
        <w:ind w:left="0"/>
        <w:rPr>
          <w:b/>
          <w:color w:val="008996"/>
        </w:rPr>
      </w:pPr>
    </w:p>
    <w:p w14:paraId="12CDC9D7" w14:textId="77777777" w:rsidR="00A53398" w:rsidRDefault="00A53398" w:rsidP="008B3F0A">
      <w:pPr>
        <w:pStyle w:val="BHBIANormal"/>
        <w:spacing w:after="0"/>
        <w:ind w:left="0"/>
        <w:rPr>
          <w:b/>
          <w:color w:val="008996"/>
        </w:rPr>
      </w:pPr>
    </w:p>
    <w:p w14:paraId="7BC4FD8B" w14:textId="77777777" w:rsidR="00A53398" w:rsidRDefault="00A53398" w:rsidP="008B3F0A">
      <w:pPr>
        <w:pStyle w:val="BHBIANormal"/>
        <w:spacing w:after="0"/>
        <w:ind w:left="0"/>
        <w:rPr>
          <w:b/>
          <w:color w:val="008996"/>
        </w:rPr>
      </w:pPr>
    </w:p>
    <w:p w14:paraId="4F3FB66E" w14:textId="77777777" w:rsidR="00A53398" w:rsidRDefault="00A53398" w:rsidP="008B3F0A">
      <w:pPr>
        <w:pStyle w:val="BHBIANormal"/>
        <w:spacing w:after="0"/>
        <w:ind w:left="0"/>
        <w:rPr>
          <w:b/>
          <w:color w:val="008996"/>
        </w:rPr>
      </w:pPr>
    </w:p>
    <w:p w14:paraId="5A467A64" w14:textId="77777777" w:rsidR="00A53398" w:rsidRDefault="00A53398" w:rsidP="008B3F0A">
      <w:pPr>
        <w:pStyle w:val="BHBIANormal"/>
        <w:spacing w:after="0"/>
        <w:ind w:left="0"/>
        <w:rPr>
          <w:b/>
          <w:color w:val="008996"/>
        </w:rPr>
      </w:pPr>
    </w:p>
    <w:p w14:paraId="5CD245C3" w14:textId="77777777" w:rsidR="00A53398" w:rsidRDefault="00A53398" w:rsidP="008B3F0A">
      <w:pPr>
        <w:pStyle w:val="BHBIANormal"/>
        <w:spacing w:after="0"/>
        <w:ind w:left="0"/>
        <w:rPr>
          <w:b/>
          <w:color w:val="008996"/>
        </w:rPr>
      </w:pPr>
    </w:p>
    <w:p w14:paraId="09CB3836" w14:textId="77777777" w:rsidR="00A53398" w:rsidRDefault="00A53398" w:rsidP="008B3F0A">
      <w:pPr>
        <w:pStyle w:val="BHBIANormal"/>
        <w:spacing w:after="0"/>
        <w:ind w:left="0"/>
        <w:rPr>
          <w:b/>
          <w:color w:val="008996"/>
        </w:rPr>
      </w:pPr>
    </w:p>
    <w:p w14:paraId="54383872" w14:textId="77777777" w:rsidR="00A53398" w:rsidRDefault="00A53398" w:rsidP="008B3F0A">
      <w:pPr>
        <w:pStyle w:val="BHBIANormal"/>
        <w:spacing w:after="0"/>
        <w:ind w:left="0"/>
        <w:rPr>
          <w:b/>
          <w:color w:val="008996"/>
        </w:rPr>
      </w:pPr>
    </w:p>
    <w:p w14:paraId="0BDA5C89" w14:textId="77777777" w:rsidR="00A53398" w:rsidRDefault="00A53398" w:rsidP="008B3F0A">
      <w:pPr>
        <w:pStyle w:val="BHBIANormal"/>
        <w:spacing w:after="0"/>
        <w:ind w:left="0"/>
        <w:rPr>
          <w:b/>
          <w:color w:val="008996"/>
        </w:rPr>
      </w:pPr>
    </w:p>
    <w:p w14:paraId="531CB58E" w14:textId="77777777" w:rsidR="00A53398" w:rsidRDefault="00A53398" w:rsidP="008B3F0A">
      <w:pPr>
        <w:pStyle w:val="BHBIANormal"/>
        <w:spacing w:after="0"/>
        <w:ind w:left="0"/>
        <w:rPr>
          <w:b/>
          <w:color w:val="008996"/>
        </w:rPr>
      </w:pPr>
    </w:p>
    <w:p w14:paraId="0F6DF4DC" w14:textId="77777777" w:rsidR="00A53398" w:rsidRDefault="00A53398" w:rsidP="008B3F0A">
      <w:pPr>
        <w:pStyle w:val="BHBIANormal"/>
        <w:spacing w:after="0"/>
        <w:ind w:left="0"/>
        <w:rPr>
          <w:b/>
          <w:color w:val="008996"/>
        </w:rPr>
      </w:pPr>
    </w:p>
    <w:p w14:paraId="08576176" w14:textId="77777777" w:rsidR="00A53398" w:rsidRDefault="00A53398" w:rsidP="008B3F0A">
      <w:pPr>
        <w:pStyle w:val="BHBIANormal"/>
        <w:spacing w:after="0"/>
        <w:ind w:left="0"/>
        <w:rPr>
          <w:b/>
          <w:color w:val="008996"/>
        </w:rPr>
      </w:pPr>
    </w:p>
    <w:p w14:paraId="6363E19C" w14:textId="77777777" w:rsidR="00A53398" w:rsidRDefault="00A53398" w:rsidP="008B3F0A">
      <w:pPr>
        <w:pStyle w:val="BHBIANormal"/>
        <w:spacing w:after="0"/>
        <w:ind w:left="0"/>
        <w:rPr>
          <w:b/>
          <w:color w:val="008996"/>
        </w:rPr>
      </w:pPr>
    </w:p>
    <w:p w14:paraId="58708CFB" w14:textId="77777777" w:rsidR="00AF33F2" w:rsidRDefault="00AF33F2" w:rsidP="008B3F0A">
      <w:pPr>
        <w:pStyle w:val="BHBIANormal"/>
        <w:spacing w:after="0"/>
        <w:ind w:left="0"/>
        <w:rPr>
          <w:b/>
          <w:color w:val="008996"/>
        </w:rPr>
      </w:pPr>
    </w:p>
    <w:p w14:paraId="70DD6814" w14:textId="77777777" w:rsidR="00AF33F2" w:rsidRDefault="00AF33F2" w:rsidP="008B3F0A">
      <w:pPr>
        <w:pStyle w:val="BHBIANormal"/>
        <w:spacing w:after="0"/>
        <w:ind w:left="0"/>
        <w:rPr>
          <w:b/>
          <w:color w:val="008996"/>
        </w:rPr>
      </w:pPr>
    </w:p>
    <w:p w14:paraId="78EEB183" w14:textId="77777777" w:rsidR="00AF33F2" w:rsidRDefault="00AF33F2" w:rsidP="008B3F0A">
      <w:pPr>
        <w:pStyle w:val="BHBIANormal"/>
        <w:spacing w:after="0"/>
        <w:ind w:left="0"/>
        <w:rPr>
          <w:b/>
          <w:color w:val="008996"/>
        </w:rPr>
      </w:pPr>
    </w:p>
    <w:p w14:paraId="781CDE28" w14:textId="77777777" w:rsidR="00AF33F2" w:rsidRDefault="00AF33F2" w:rsidP="008B3F0A">
      <w:pPr>
        <w:pStyle w:val="BHBIANormal"/>
        <w:spacing w:after="0"/>
        <w:ind w:left="0"/>
        <w:rPr>
          <w:b/>
          <w:color w:val="008996"/>
        </w:rPr>
      </w:pPr>
    </w:p>
    <w:p w14:paraId="06839035" w14:textId="77777777" w:rsidR="00AF33F2" w:rsidRDefault="00AF33F2" w:rsidP="008B3F0A">
      <w:pPr>
        <w:pStyle w:val="BHBIANormal"/>
        <w:spacing w:after="0"/>
        <w:ind w:left="0"/>
        <w:rPr>
          <w:b/>
          <w:color w:val="008996"/>
        </w:rPr>
      </w:pPr>
    </w:p>
    <w:p w14:paraId="003FF57C" w14:textId="77777777" w:rsidR="00AF33F2" w:rsidRDefault="00AF33F2" w:rsidP="008B3F0A">
      <w:pPr>
        <w:pStyle w:val="BHBIANormal"/>
        <w:spacing w:after="0"/>
        <w:ind w:left="0"/>
        <w:rPr>
          <w:b/>
          <w:color w:val="008996"/>
        </w:rPr>
      </w:pPr>
    </w:p>
    <w:p w14:paraId="30B93A50" w14:textId="77777777" w:rsidR="00AF33F2" w:rsidRDefault="00AF33F2" w:rsidP="008B3F0A">
      <w:pPr>
        <w:pStyle w:val="BHBIANormal"/>
        <w:spacing w:after="0"/>
        <w:ind w:left="0"/>
        <w:rPr>
          <w:b/>
          <w:color w:val="008996"/>
        </w:rPr>
      </w:pPr>
    </w:p>
    <w:p w14:paraId="4CFEE59B" w14:textId="77777777" w:rsidR="00AF33F2" w:rsidRDefault="00AF33F2" w:rsidP="008B3F0A">
      <w:pPr>
        <w:pStyle w:val="BHBIANormal"/>
        <w:spacing w:after="0"/>
        <w:ind w:left="0"/>
        <w:rPr>
          <w:b/>
          <w:color w:val="008996"/>
        </w:rPr>
      </w:pPr>
    </w:p>
    <w:p w14:paraId="69BB4BAA" w14:textId="77777777" w:rsidR="00AF33F2" w:rsidRDefault="00AF33F2" w:rsidP="008B3F0A">
      <w:pPr>
        <w:pStyle w:val="BHBIANormal"/>
        <w:spacing w:after="0"/>
        <w:ind w:left="0"/>
        <w:rPr>
          <w:b/>
          <w:color w:val="008996"/>
        </w:rPr>
      </w:pPr>
    </w:p>
    <w:p w14:paraId="5152A939" w14:textId="77777777" w:rsidR="00AF33F2" w:rsidRDefault="00AF33F2" w:rsidP="008B3F0A">
      <w:pPr>
        <w:pStyle w:val="BHBIANormal"/>
        <w:spacing w:after="0"/>
        <w:ind w:left="0"/>
        <w:rPr>
          <w:b/>
          <w:color w:val="008996"/>
        </w:rPr>
      </w:pPr>
    </w:p>
    <w:p w14:paraId="104BA730" w14:textId="77777777" w:rsidR="00366EBB" w:rsidRDefault="00366EBB" w:rsidP="008B3F0A">
      <w:pPr>
        <w:pStyle w:val="BHBIANormal"/>
        <w:spacing w:after="0"/>
        <w:ind w:left="0"/>
        <w:rPr>
          <w:b/>
          <w:color w:val="008996"/>
        </w:rPr>
      </w:pPr>
    </w:p>
    <w:p w14:paraId="41598AD2" w14:textId="77777777" w:rsidR="00366EBB" w:rsidRDefault="00366EBB" w:rsidP="008B3F0A">
      <w:pPr>
        <w:pStyle w:val="BHBIANormal"/>
        <w:spacing w:after="0"/>
        <w:ind w:left="0"/>
        <w:rPr>
          <w:b/>
          <w:color w:val="008996"/>
        </w:rPr>
      </w:pPr>
    </w:p>
    <w:p w14:paraId="6B32E232" w14:textId="77777777" w:rsidR="00AF33F2" w:rsidRDefault="00AF33F2" w:rsidP="008B3F0A">
      <w:pPr>
        <w:pStyle w:val="BHBIANormal"/>
        <w:spacing w:after="0"/>
        <w:ind w:left="0"/>
        <w:rPr>
          <w:b/>
          <w:color w:val="008996"/>
        </w:rPr>
      </w:pPr>
    </w:p>
    <w:p w14:paraId="09D2F976" w14:textId="77777777" w:rsidR="00A53398" w:rsidRDefault="00A53398" w:rsidP="008B3F0A">
      <w:pPr>
        <w:pStyle w:val="BHBIANormal"/>
        <w:spacing w:after="0"/>
        <w:ind w:left="0"/>
        <w:rPr>
          <w:b/>
          <w:color w:val="008996"/>
        </w:rPr>
      </w:pPr>
    </w:p>
    <w:p w14:paraId="7DB8EAE5" w14:textId="77777777" w:rsidR="00A53398" w:rsidRDefault="00A53398" w:rsidP="008B3F0A">
      <w:pPr>
        <w:pStyle w:val="BHBIANormal"/>
        <w:spacing w:after="0"/>
        <w:ind w:left="0"/>
        <w:rPr>
          <w:b/>
          <w:color w:val="008996"/>
        </w:rPr>
      </w:pPr>
    </w:p>
    <w:p w14:paraId="3A185AE3" w14:textId="77777777" w:rsidR="00A53398" w:rsidRDefault="00A53398" w:rsidP="008B3F0A">
      <w:pPr>
        <w:pStyle w:val="BHBIANormal"/>
        <w:spacing w:after="0"/>
        <w:ind w:left="0"/>
        <w:rPr>
          <w:b/>
          <w:color w:val="008996"/>
        </w:rPr>
      </w:pPr>
    </w:p>
    <w:p w14:paraId="22661608" w14:textId="77777777" w:rsidR="00E57F06" w:rsidRDefault="00E57F06" w:rsidP="008B3F0A">
      <w:pPr>
        <w:pStyle w:val="BHBIANormal"/>
        <w:spacing w:after="0"/>
        <w:ind w:left="0"/>
        <w:rPr>
          <w:b/>
          <w:color w:val="008996"/>
        </w:rPr>
      </w:pPr>
    </w:p>
    <w:p w14:paraId="2F65B229" w14:textId="77777777" w:rsidR="00E57F06" w:rsidRPr="00E57F06" w:rsidRDefault="00E57F06" w:rsidP="00E57F06">
      <w:pPr>
        <w:pStyle w:val="BHBIANormal"/>
        <w:spacing w:after="0"/>
        <w:ind w:left="0"/>
        <w:rPr>
          <w:b/>
          <w:color w:val="008996"/>
        </w:rPr>
      </w:pPr>
      <w:r>
        <w:rPr>
          <w:b/>
          <w:noProof/>
          <w:color w:val="008996"/>
          <w:lang w:eastAsia="en-GB"/>
        </w:rPr>
        <w:drawing>
          <wp:inline distT="0" distB="0" distL="0" distR="0" wp14:anchorId="3F834B98" wp14:editId="2AF7E4C8">
            <wp:extent cx="1658202" cy="914400"/>
            <wp:effectExtent l="0" t="0" r="0" b="0"/>
            <wp:docPr id="90" name="Picture 90" descr="M:\Checkedout\NRPortbl\Active\TC02\1013462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heckedout\NRPortbl\Active\TC02\10134626_1.jpe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9285" t="9713" r="3929" b="8939"/>
                    <a:stretch/>
                  </pic:blipFill>
                  <pic:spPr bwMode="auto">
                    <a:xfrm>
                      <a:off x="0" y="0"/>
                      <a:ext cx="1660744" cy="915802"/>
                    </a:xfrm>
                    <a:prstGeom prst="rect">
                      <a:avLst/>
                    </a:prstGeom>
                    <a:noFill/>
                    <a:ln>
                      <a:noFill/>
                    </a:ln>
                    <a:extLst>
                      <a:ext uri="{53640926-AAD7-44D8-BBD7-CCE9431645EC}">
                        <a14:shadowObscured xmlns:a14="http://schemas.microsoft.com/office/drawing/2010/main"/>
                      </a:ext>
                    </a:extLst>
                  </pic:spPr>
                </pic:pic>
              </a:graphicData>
            </a:graphic>
          </wp:inline>
        </w:drawing>
      </w:r>
    </w:p>
    <w:p w14:paraId="6B70A31D" w14:textId="77777777" w:rsidR="00E57F06" w:rsidRPr="00E57F06" w:rsidRDefault="00E57F06" w:rsidP="00E57F06">
      <w:pPr>
        <w:pStyle w:val="BHBIANormal"/>
        <w:spacing w:after="0"/>
        <w:ind w:left="0"/>
        <w:rPr>
          <w:color w:val="000000" w:themeColor="text1"/>
        </w:rPr>
      </w:pPr>
      <w:r w:rsidRPr="00E57F06">
        <w:rPr>
          <w:color w:val="000000" w:themeColor="text1"/>
        </w:rPr>
        <w:t>British Healthcare Business Intelligence Association</w:t>
      </w:r>
    </w:p>
    <w:p w14:paraId="5B2E6FAB" w14:textId="208B214C" w:rsidR="00E57F06" w:rsidRPr="00E57F06" w:rsidRDefault="00246C2F" w:rsidP="00E57F06">
      <w:pPr>
        <w:pStyle w:val="BHBIANormal"/>
        <w:spacing w:after="0"/>
        <w:ind w:left="0"/>
        <w:rPr>
          <w:color w:val="000000" w:themeColor="text1"/>
        </w:rPr>
      </w:pPr>
      <w:r>
        <w:rPr>
          <w:color w:val="000000" w:themeColor="text1"/>
        </w:rPr>
        <w:t>St James House, Vicar Lane, Sheffield, S1 2EX</w:t>
      </w:r>
    </w:p>
    <w:p w14:paraId="1F7ECEC3" w14:textId="052B276E" w:rsidR="00E57F06" w:rsidRPr="00E57F06" w:rsidRDefault="00E57F06" w:rsidP="00E57F06">
      <w:pPr>
        <w:pStyle w:val="BHBIANormal"/>
        <w:spacing w:after="0"/>
        <w:ind w:left="0"/>
        <w:rPr>
          <w:color w:val="000000" w:themeColor="text1"/>
        </w:rPr>
      </w:pPr>
      <w:r w:rsidRPr="00E57F06">
        <w:rPr>
          <w:color w:val="000000" w:themeColor="text1"/>
        </w:rPr>
        <w:t xml:space="preserve">t: 01727 896085 </w:t>
      </w:r>
      <w:r w:rsidRPr="00E57F06">
        <w:rPr>
          <w:color w:val="000000" w:themeColor="text1"/>
        </w:rPr>
        <w:sym w:font="Symbol" w:char="F0B7"/>
      </w:r>
      <w:r w:rsidRPr="00E57F06">
        <w:rPr>
          <w:color w:val="000000" w:themeColor="text1"/>
        </w:rPr>
        <w:t xml:space="preserve"> </w:t>
      </w:r>
      <w:hyperlink r:id="rId20" w:history="1">
        <w:r w:rsidR="000D6C9A" w:rsidRPr="00294B6F">
          <w:rPr>
            <w:rStyle w:val="Hyperlink"/>
            <w:color w:val="8D85C9"/>
            <w:u w:val="none"/>
          </w:rPr>
          <w:t>admin@bhbia.org.uk</w:t>
        </w:r>
      </w:hyperlink>
      <w:r w:rsidR="008E1B40">
        <w:rPr>
          <w:color w:val="000000" w:themeColor="text1"/>
        </w:rPr>
        <w:t xml:space="preserve"> </w:t>
      </w:r>
      <w:r w:rsidRPr="00E57F06">
        <w:rPr>
          <w:color w:val="000000" w:themeColor="text1"/>
        </w:rPr>
        <w:sym w:font="Symbol" w:char="F0B7"/>
      </w:r>
      <w:r w:rsidRPr="00E57F06">
        <w:rPr>
          <w:color w:val="000000" w:themeColor="text1"/>
        </w:rPr>
        <w:t xml:space="preserve"> </w:t>
      </w:r>
      <w:hyperlink r:id="rId21" w:history="1">
        <w:r w:rsidR="008E1B40" w:rsidRPr="008E1B40">
          <w:rPr>
            <w:rStyle w:val="Hyperlink"/>
            <w:color w:val="000000" w:themeColor="text1"/>
            <w:u w:val="none"/>
          </w:rPr>
          <w:t>www.bhbia.org.uk</w:t>
        </w:r>
      </w:hyperlink>
      <w:r w:rsidR="008E1B40">
        <w:rPr>
          <w:color w:val="000000" w:themeColor="text1"/>
        </w:rPr>
        <w:t xml:space="preserve"> </w:t>
      </w:r>
    </w:p>
    <w:p w14:paraId="5ECEC7EF" w14:textId="77777777" w:rsidR="00E57F06" w:rsidRPr="00E57F06" w:rsidRDefault="00E57F06" w:rsidP="00E57F06">
      <w:pPr>
        <w:pStyle w:val="BHBIANormal"/>
        <w:spacing w:after="0"/>
        <w:ind w:left="0"/>
        <w:rPr>
          <w:color w:val="000000" w:themeColor="text1"/>
        </w:rPr>
      </w:pPr>
    </w:p>
    <w:p w14:paraId="3DD90566" w14:textId="77777777" w:rsidR="00E57F06" w:rsidRPr="00E57F06" w:rsidRDefault="00E57F06" w:rsidP="00E57F06">
      <w:pPr>
        <w:pStyle w:val="BHBIANormal"/>
        <w:spacing w:after="0"/>
        <w:ind w:left="0"/>
        <w:rPr>
          <w:color w:val="000000" w:themeColor="text1"/>
        </w:rPr>
      </w:pPr>
      <w:r w:rsidRPr="00E57F06">
        <w:rPr>
          <w:color w:val="000000" w:themeColor="text1"/>
        </w:rPr>
        <w:t>A Private Limited Company Registered in England and Wales No: 9244455</w:t>
      </w:r>
    </w:p>
    <w:sectPr w:rsidR="00E57F06" w:rsidRPr="00E57F06" w:rsidSect="007A150D">
      <w:footerReference w:type="default" r:id="rId22"/>
      <w:pgSz w:w="11906" w:h="16838"/>
      <w:pgMar w:top="1134" w:right="1134" w:bottom="397"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52E44" w14:textId="77777777" w:rsidR="00BA0716" w:rsidRDefault="00BA0716" w:rsidP="00875BF5">
      <w:pPr>
        <w:spacing w:after="0" w:line="240" w:lineRule="auto"/>
      </w:pPr>
      <w:r>
        <w:separator/>
      </w:r>
    </w:p>
  </w:endnote>
  <w:endnote w:type="continuationSeparator" w:id="0">
    <w:p w14:paraId="048F112A" w14:textId="77777777" w:rsidR="00BA0716" w:rsidRDefault="00BA0716" w:rsidP="00875BF5">
      <w:pPr>
        <w:spacing w:after="0" w:line="240" w:lineRule="auto"/>
      </w:pPr>
      <w:r>
        <w:continuationSeparator/>
      </w:r>
    </w:p>
  </w:endnote>
  <w:endnote w:type="continuationNotice" w:id="1">
    <w:p w14:paraId="2656D4F4" w14:textId="77777777" w:rsidR="00BA0716" w:rsidRDefault="00BA07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Light">
    <w:altName w:val="Calibri"/>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Heavy">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Calibri"/>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CenturyGoth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580141"/>
      <w:docPartObj>
        <w:docPartGallery w:val="Page Numbers (Bottom of Page)"/>
        <w:docPartUnique/>
      </w:docPartObj>
    </w:sdtPr>
    <w:sdtEndPr>
      <w:rPr>
        <w:rFonts w:ascii="Avenir-Light" w:hAnsi="Avenir-Light"/>
        <w:noProof/>
        <w:color w:val="A6A6A6" w:themeColor="background1" w:themeShade="A6"/>
        <w:sz w:val="28"/>
        <w:szCs w:val="28"/>
      </w:rPr>
    </w:sdtEndPr>
    <w:sdtContent>
      <w:p w14:paraId="3AE9C026" w14:textId="77777777" w:rsidR="00180474" w:rsidRDefault="00180474">
        <w:pPr>
          <w:pStyle w:val="Footer"/>
        </w:pPr>
        <w:r>
          <w:rPr>
            <w:noProof/>
            <w:lang w:eastAsia="en-GB"/>
          </w:rPr>
          <mc:AlternateContent>
            <mc:Choice Requires="wps">
              <w:drawing>
                <wp:anchor distT="0" distB="0" distL="114300" distR="114300" simplePos="0" relativeHeight="251877888" behindDoc="0" locked="0" layoutInCell="1" allowOverlap="1" wp14:anchorId="06DFDC03" wp14:editId="550820A7">
                  <wp:simplePos x="0" y="0"/>
                  <wp:positionH relativeFrom="column">
                    <wp:posOffset>-81280</wp:posOffset>
                  </wp:positionH>
                  <wp:positionV relativeFrom="paragraph">
                    <wp:posOffset>101439</wp:posOffset>
                  </wp:positionV>
                  <wp:extent cx="6317890"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6317890" cy="0"/>
                          </a:xfrm>
                          <a:prstGeom prst="line">
                            <a:avLst/>
                          </a:prstGeom>
                          <a:ln w="19050">
                            <a:solidFill>
                              <a:srgbClr val="0089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1EFB5" id="Straight Connector 7" o:spid="_x0000_s1026" style="position:absolute;z-index:25187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pt,8pt" to="49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" strokecolor="#008996" strokeweight="1.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3205"/>
          <w:gridCol w:w="3211"/>
        </w:tblGrid>
        <w:tr w:rsidR="00180474" w14:paraId="6D0E3F0E" w14:textId="77777777" w:rsidTr="000134A3">
          <w:tc>
            <w:tcPr>
              <w:tcW w:w="3284" w:type="dxa"/>
            </w:tcPr>
            <w:p w14:paraId="347D5203" w14:textId="1CD12CE9" w:rsidR="00180474" w:rsidRDefault="00C22EBA" w:rsidP="005063B7">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r>
                <w:rPr>
                  <w:rFonts w:ascii="Avenir-Light" w:hAnsi="Avenir-Light"/>
                  <w:noProof/>
                  <w:color w:val="A6A6A6" w:themeColor="background1" w:themeShade="A6"/>
                  <w:sz w:val="16"/>
                  <w:szCs w:val="16"/>
                </w:rPr>
                <w:t>September 2023</w:t>
              </w:r>
            </w:p>
          </w:tc>
          <w:tc>
            <w:tcPr>
              <w:tcW w:w="3285" w:type="dxa"/>
            </w:tcPr>
            <w:p w14:paraId="46C01F9F" w14:textId="77777777" w:rsidR="00180474" w:rsidRDefault="00180474" w:rsidP="00F868FC">
              <w:pPr>
                <w:pStyle w:val="Footer"/>
                <w:tabs>
                  <w:tab w:val="clear" w:pos="4513"/>
                  <w:tab w:val="clear" w:pos="9026"/>
                  <w:tab w:val="left" w:pos="2923"/>
                  <w:tab w:val="right" w:pos="9638"/>
                </w:tabs>
                <w:rPr>
                  <w:rFonts w:ascii="Avenir-Light" w:hAnsi="Avenir-Light"/>
                  <w:noProof/>
                  <w:color w:val="A6A6A6" w:themeColor="background1" w:themeShade="A6"/>
                  <w:sz w:val="46"/>
                  <w:szCs w:val="46"/>
                </w:rPr>
              </w:pPr>
            </w:p>
          </w:tc>
          <w:tc>
            <w:tcPr>
              <w:tcW w:w="3285" w:type="dxa"/>
            </w:tcPr>
            <w:p w14:paraId="5389EB21" w14:textId="635DDC5F" w:rsidR="00180474" w:rsidRDefault="00180474" w:rsidP="00041B97">
              <w:pPr>
                <w:pStyle w:val="Footer"/>
                <w:tabs>
                  <w:tab w:val="clear" w:pos="4513"/>
                  <w:tab w:val="clear" w:pos="9026"/>
                  <w:tab w:val="left" w:pos="2923"/>
                  <w:tab w:val="right" w:pos="9638"/>
                </w:tabs>
                <w:jc w:val="right"/>
                <w:rPr>
                  <w:rFonts w:ascii="Avenir-Light" w:hAnsi="Avenir-Light"/>
                  <w:noProof/>
                  <w:color w:val="A6A6A6" w:themeColor="background1" w:themeShade="A6"/>
                  <w:sz w:val="46"/>
                  <w:szCs w:val="46"/>
                </w:rPr>
              </w:pPr>
              <w:r w:rsidRPr="00F868FC">
                <w:rPr>
                  <w:rFonts w:ascii="Avenir-Light" w:hAnsi="Avenir-Light"/>
                  <w:color w:val="A6A6A6" w:themeColor="background1" w:themeShade="A6"/>
                  <w:sz w:val="46"/>
                  <w:szCs w:val="46"/>
                </w:rPr>
                <w:fldChar w:fldCharType="begin"/>
              </w:r>
              <w:r w:rsidRPr="00F868FC">
                <w:rPr>
                  <w:rFonts w:ascii="Avenir-Light" w:hAnsi="Avenir-Light"/>
                  <w:color w:val="A6A6A6" w:themeColor="background1" w:themeShade="A6"/>
                  <w:sz w:val="46"/>
                  <w:szCs w:val="46"/>
                </w:rPr>
                <w:instrText xml:space="preserve"> PAGE   \* MERGEFORMAT </w:instrText>
              </w:r>
              <w:r w:rsidRPr="00F868FC">
                <w:rPr>
                  <w:rFonts w:ascii="Avenir-Light" w:hAnsi="Avenir-Light"/>
                  <w:color w:val="A6A6A6" w:themeColor="background1" w:themeShade="A6"/>
                  <w:sz w:val="46"/>
                  <w:szCs w:val="46"/>
                </w:rPr>
                <w:fldChar w:fldCharType="separate"/>
              </w:r>
              <w:r w:rsidR="00990911">
                <w:rPr>
                  <w:rFonts w:ascii="Avenir-Light" w:hAnsi="Avenir-Light"/>
                  <w:noProof/>
                  <w:color w:val="A6A6A6" w:themeColor="background1" w:themeShade="A6"/>
                  <w:sz w:val="46"/>
                  <w:szCs w:val="46"/>
                </w:rPr>
                <w:t>4</w:t>
              </w:r>
              <w:r w:rsidRPr="00F868FC">
                <w:rPr>
                  <w:rFonts w:ascii="Avenir-Light" w:hAnsi="Avenir-Light"/>
                  <w:noProof/>
                  <w:color w:val="A6A6A6" w:themeColor="background1" w:themeShade="A6"/>
                  <w:sz w:val="46"/>
                  <w:szCs w:val="46"/>
                </w:rPr>
                <w:fldChar w:fldCharType="end"/>
              </w:r>
            </w:p>
          </w:tc>
        </w:tr>
      </w:tbl>
      <w:p w14:paraId="5695F5C5" w14:textId="77777777" w:rsidR="00180474" w:rsidRPr="000134A3" w:rsidRDefault="00180474" w:rsidP="00F868FC">
        <w:pPr>
          <w:pStyle w:val="Footer"/>
          <w:tabs>
            <w:tab w:val="clear" w:pos="4513"/>
            <w:tab w:val="clear" w:pos="9026"/>
            <w:tab w:val="left" w:pos="2923"/>
            <w:tab w:val="right" w:pos="9638"/>
          </w:tabs>
          <w:rPr>
            <w:rFonts w:ascii="Avenir-Light" w:hAnsi="Avenir-Light"/>
            <w:color w:val="A6A6A6" w:themeColor="background1" w:themeShade="A6"/>
            <w:sz w:val="28"/>
            <w:szCs w:val="28"/>
          </w:rPr>
        </w:pPr>
        <w:r w:rsidRPr="000134A3">
          <w:rPr>
            <w:rFonts w:ascii="Avenir-Light" w:hAnsi="Avenir-Light"/>
            <w:noProof/>
            <w:color w:val="A6A6A6" w:themeColor="background1" w:themeShade="A6"/>
            <w:sz w:val="28"/>
            <w:szCs w:val="28"/>
          </w:rPr>
          <w:tab/>
        </w:r>
        <w:r w:rsidRPr="000134A3">
          <w:rPr>
            <w:rFonts w:ascii="Avenir-Light" w:hAnsi="Avenir-Light"/>
            <w:noProof/>
            <w:color w:val="A6A6A6" w:themeColor="background1" w:themeShade="A6"/>
            <w:sz w:val="28"/>
            <w:szCs w:val="28"/>
          </w:rPr>
          <w:tab/>
        </w:r>
      </w:p>
    </w:sdtContent>
  </w:sdt>
  <w:p w14:paraId="52025FCE" w14:textId="77777777" w:rsidR="00180474" w:rsidRDefault="0018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12F8" w14:textId="77777777" w:rsidR="00BA0716" w:rsidRDefault="00BA0716" w:rsidP="00875BF5">
      <w:pPr>
        <w:spacing w:after="0" w:line="240" w:lineRule="auto"/>
      </w:pPr>
      <w:r>
        <w:separator/>
      </w:r>
    </w:p>
  </w:footnote>
  <w:footnote w:type="continuationSeparator" w:id="0">
    <w:p w14:paraId="1BFD519D" w14:textId="77777777" w:rsidR="00BA0716" w:rsidRDefault="00BA0716" w:rsidP="00875BF5">
      <w:pPr>
        <w:spacing w:after="0" w:line="240" w:lineRule="auto"/>
      </w:pPr>
      <w:r>
        <w:continuationSeparator/>
      </w:r>
    </w:p>
  </w:footnote>
  <w:footnote w:type="continuationNotice" w:id="1">
    <w:p w14:paraId="47A52698" w14:textId="77777777" w:rsidR="00BA0716" w:rsidRDefault="00BA07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60C9"/>
    <w:multiLevelType w:val="hybridMultilevel"/>
    <w:tmpl w:val="7E4CA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3583D"/>
    <w:multiLevelType w:val="hybridMultilevel"/>
    <w:tmpl w:val="E17CD9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D38B8"/>
    <w:multiLevelType w:val="hybridMultilevel"/>
    <w:tmpl w:val="78AA7DC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 w15:restartNumberingAfterBreak="0">
    <w:nsid w:val="02325437"/>
    <w:multiLevelType w:val="hybridMultilevel"/>
    <w:tmpl w:val="C28AB052"/>
    <w:lvl w:ilvl="0" w:tplc="36F25084">
      <w:start w:val="1"/>
      <w:numFmt w:val="decimal"/>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30866BA"/>
    <w:multiLevelType w:val="hybridMultilevel"/>
    <w:tmpl w:val="50B6F0A6"/>
    <w:lvl w:ilvl="0" w:tplc="7FCC4C7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771C13"/>
    <w:multiLevelType w:val="hybridMultilevel"/>
    <w:tmpl w:val="51CA49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03E47AAF"/>
    <w:multiLevelType w:val="hybridMultilevel"/>
    <w:tmpl w:val="D7B0132E"/>
    <w:lvl w:ilvl="0" w:tplc="F834AFE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4B7118"/>
    <w:multiLevelType w:val="hybridMultilevel"/>
    <w:tmpl w:val="F26EF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695D90"/>
    <w:multiLevelType w:val="hybridMultilevel"/>
    <w:tmpl w:val="623065B0"/>
    <w:lvl w:ilvl="0" w:tplc="8C88D122">
      <w:start w:val="1"/>
      <w:numFmt w:val="bullet"/>
      <w:lvlText w:val="–"/>
      <w:lvlJc w:val="left"/>
      <w:pPr>
        <w:ind w:left="1440" w:hanging="360"/>
      </w:pPr>
      <w:rPr>
        <w:rFonts w:ascii="Avenir LT Std 35 Light" w:eastAsiaTheme="minorHAnsi" w:hAnsi="Avenir LT Std 35 Light" w:cs="Avenir-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506607A"/>
    <w:multiLevelType w:val="hybridMultilevel"/>
    <w:tmpl w:val="E36A0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53561EB"/>
    <w:multiLevelType w:val="hybridMultilevel"/>
    <w:tmpl w:val="9BE4FE8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 w15:restartNumberingAfterBreak="0">
    <w:nsid w:val="05E00359"/>
    <w:multiLevelType w:val="hybridMultilevel"/>
    <w:tmpl w:val="5C68756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 w15:restartNumberingAfterBreak="0">
    <w:nsid w:val="07F4470D"/>
    <w:multiLevelType w:val="hybridMultilevel"/>
    <w:tmpl w:val="232E25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 w15:restartNumberingAfterBreak="0">
    <w:nsid w:val="080B2E7D"/>
    <w:multiLevelType w:val="hybridMultilevel"/>
    <w:tmpl w:val="58922F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B38247A"/>
    <w:multiLevelType w:val="hybridMultilevel"/>
    <w:tmpl w:val="BCB87858"/>
    <w:lvl w:ilvl="0" w:tplc="E5965550">
      <w:start w:val="1"/>
      <w:numFmt w:val="bullet"/>
      <w:lvlText w:val=""/>
      <w:lvlJc w:val="left"/>
      <w:pPr>
        <w:ind w:left="720" w:hanging="360"/>
      </w:pPr>
      <w:rPr>
        <w:rFonts w:ascii="Wingdings" w:hAnsi="Wingdings" w:hint="default"/>
        <w:b/>
        <w:i w:val="0"/>
        <w:strike w:val="0"/>
        <w:dstrike w:val="0"/>
        <w:color w:val="auto"/>
        <w:sz w:val="22"/>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CD75638"/>
    <w:multiLevelType w:val="hybridMultilevel"/>
    <w:tmpl w:val="D62E5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0D2B6317"/>
    <w:multiLevelType w:val="hybridMultilevel"/>
    <w:tmpl w:val="5F0EF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425F0D"/>
    <w:multiLevelType w:val="hybridMultilevel"/>
    <w:tmpl w:val="A216B48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0E340724"/>
    <w:multiLevelType w:val="hybridMultilevel"/>
    <w:tmpl w:val="4442E32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9" w15:restartNumberingAfterBreak="0">
    <w:nsid w:val="0E6A196B"/>
    <w:multiLevelType w:val="hybridMultilevel"/>
    <w:tmpl w:val="824C3D2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0" w15:restartNumberingAfterBreak="0">
    <w:nsid w:val="0E9A50E6"/>
    <w:multiLevelType w:val="hybridMultilevel"/>
    <w:tmpl w:val="E27EB2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F7D6AE5"/>
    <w:multiLevelType w:val="hybridMultilevel"/>
    <w:tmpl w:val="441A082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0FA72095"/>
    <w:multiLevelType w:val="hybridMultilevel"/>
    <w:tmpl w:val="2C4A875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0485441"/>
    <w:multiLevelType w:val="hybridMultilevel"/>
    <w:tmpl w:val="28DE4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10DF7352"/>
    <w:multiLevelType w:val="hybridMultilevel"/>
    <w:tmpl w:val="BCB4EF5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5" w15:restartNumberingAfterBreak="0">
    <w:nsid w:val="1388046A"/>
    <w:multiLevelType w:val="hybridMultilevel"/>
    <w:tmpl w:val="119041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13914B7B"/>
    <w:multiLevelType w:val="hybridMultilevel"/>
    <w:tmpl w:val="0132126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145F2402"/>
    <w:multiLevelType w:val="hybridMultilevel"/>
    <w:tmpl w:val="02D4DBC6"/>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158A78E8"/>
    <w:multiLevelType w:val="hybridMultilevel"/>
    <w:tmpl w:val="67187388"/>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66" w:hanging="360"/>
      </w:pPr>
      <w:rPr>
        <w:rFonts w:ascii="Courier New" w:hAnsi="Courier New" w:cs="Courier New" w:hint="default"/>
      </w:rPr>
    </w:lvl>
    <w:lvl w:ilvl="2" w:tplc="08090005" w:tentative="1">
      <w:start w:val="1"/>
      <w:numFmt w:val="bullet"/>
      <w:lvlText w:val=""/>
      <w:lvlJc w:val="left"/>
      <w:pPr>
        <w:ind w:left="786" w:hanging="360"/>
      </w:pPr>
      <w:rPr>
        <w:rFonts w:ascii="Wingdings" w:hAnsi="Wingdings" w:hint="default"/>
      </w:rPr>
    </w:lvl>
    <w:lvl w:ilvl="3" w:tplc="08090001" w:tentative="1">
      <w:start w:val="1"/>
      <w:numFmt w:val="bullet"/>
      <w:lvlText w:val=""/>
      <w:lvlJc w:val="left"/>
      <w:pPr>
        <w:ind w:left="1506" w:hanging="360"/>
      </w:pPr>
      <w:rPr>
        <w:rFonts w:ascii="Symbol" w:hAnsi="Symbol" w:hint="default"/>
      </w:rPr>
    </w:lvl>
    <w:lvl w:ilvl="4" w:tplc="08090003" w:tentative="1">
      <w:start w:val="1"/>
      <w:numFmt w:val="bullet"/>
      <w:lvlText w:val="o"/>
      <w:lvlJc w:val="left"/>
      <w:pPr>
        <w:ind w:left="2226" w:hanging="360"/>
      </w:pPr>
      <w:rPr>
        <w:rFonts w:ascii="Courier New" w:hAnsi="Courier New" w:cs="Courier New" w:hint="default"/>
      </w:rPr>
    </w:lvl>
    <w:lvl w:ilvl="5" w:tplc="08090005" w:tentative="1">
      <w:start w:val="1"/>
      <w:numFmt w:val="bullet"/>
      <w:lvlText w:val=""/>
      <w:lvlJc w:val="left"/>
      <w:pPr>
        <w:ind w:left="2946" w:hanging="360"/>
      </w:pPr>
      <w:rPr>
        <w:rFonts w:ascii="Wingdings" w:hAnsi="Wingdings" w:hint="default"/>
      </w:rPr>
    </w:lvl>
    <w:lvl w:ilvl="6" w:tplc="08090001" w:tentative="1">
      <w:start w:val="1"/>
      <w:numFmt w:val="bullet"/>
      <w:lvlText w:val=""/>
      <w:lvlJc w:val="left"/>
      <w:pPr>
        <w:ind w:left="3666" w:hanging="360"/>
      </w:pPr>
      <w:rPr>
        <w:rFonts w:ascii="Symbol" w:hAnsi="Symbol" w:hint="default"/>
      </w:rPr>
    </w:lvl>
    <w:lvl w:ilvl="7" w:tplc="08090003" w:tentative="1">
      <w:start w:val="1"/>
      <w:numFmt w:val="bullet"/>
      <w:lvlText w:val="o"/>
      <w:lvlJc w:val="left"/>
      <w:pPr>
        <w:ind w:left="4386" w:hanging="360"/>
      </w:pPr>
      <w:rPr>
        <w:rFonts w:ascii="Courier New" w:hAnsi="Courier New" w:cs="Courier New" w:hint="default"/>
      </w:rPr>
    </w:lvl>
    <w:lvl w:ilvl="8" w:tplc="08090005" w:tentative="1">
      <w:start w:val="1"/>
      <w:numFmt w:val="bullet"/>
      <w:lvlText w:val=""/>
      <w:lvlJc w:val="left"/>
      <w:pPr>
        <w:ind w:left="5106" w:hanging="360"/>
      </w:pPr>
      <w:rPr>
        <w:rFonts w:ascii="Wingdings" w:hAnsi="Wingdings" w:hint="default"/>
      </w:rPr>
    </w:lvl>
  </w:abstractNum>
  <w:abstractNum w:abstractNumId="29" w15:restartNumberingAfterBreak="0">
    <w:nsid w:val="15FD3DBF"/>
    <w:multiLevelType w:val="hybridMultilevel"/>
    <w:tmpl w:val="226E4320"/>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170F442F"/>
    <w:multiLevelType w:val="hybridMultilevel"/>
    <w:tmpl w:val="090089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1" w15:restartNumberingAfterBreak="0">
    <w:nsid w:val="173E4EB8"/>
    <w:multiLevelType w:val="hybridMultilevel"/>
    <w:tmpl w:val="D3981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186B081E"/>
    <w:multiLevelType w:val="hybridMultilevel"/>
    <w:tmpl w:val="5126B2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3" w15:restartNumberingAfterBreak="0">
    <w:nsid w:val="197967A8"/>
    <w:multiLevelType w:val="hybridMultilevel"/>
    <w:tmpl w:val="A87C1890"/>
    <w:lvl w:ilvl="0" w:tplc="7FCC4C70">
      <w:start w:val="1"/>
      <w:numFmt w:val="bullet"/>
      <w:lvlText w:val=""/>
      <w:lvlJc w:val="left"/>
      <w:pPr>
        <w:ind w:left="2563" w:hanging="360"/>
      </w:pPr>
      <w:rPr>
        <w:rFonts w:ascii="Symbol" w:hAnsi="Symbol" w:hint="default"/>
        <w:color w:val="000000" w:themeColor="text1"/>
      </w:rPr>
    </w:lvl>
    <w:lvl w:ilvl="1" w:tplc="7FCC4C70">
      <w:start w:val="1"/>
      <w:numFmt w:val="bullet"/>
      <w:lvlText w:val=""/>
      <w:lvlJc w:val="left"/>
      <w:pPr>
        <w:ind w:left="3283" w:hanging="360"/>
      </w:pPr>
      <w:rPr>
        <w:rFonts w:ascii="Symbol" w:hAnsi="Symbol" w:hint="default"/>
        <w:color w:val="000000" w:themeColor="text1"/>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4" w15:restartNumberingAfterBreak="0">
    <w:nsid w:val="1A671A09"/>
    <w:multiLevelType w:val="hybridMultilevel"/>
    <w:tmpl w:val="EE42239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1AAA1C58"/>
    <w:multiLevelType w:val="hybridMultilevel"/>
    <w:tmpl w:val="1B701EA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1C814187"/>
    <w:multiLevelType w:val="hybridMultilevel"/>
    <w:tmpl w:val="506CC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DFF786B"/>
    <w:multiLevelType w:val="hybridMultilevel"/>
    <w:tmpl w:val="FB882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E777557"/>
    <w:multiLevelType w:val="hybridMultilevel"/>
    <w:tmpl w:val="A55C693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F65185F"/>
    <w:multiLevelType w:val="hybridMultilevel"/>
    <w:tmpl w:val="35A682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20F3423A"/>
    <w:multiLevelType w:val="hybridMultilevel"/>
    <w:tmpl w:val="DC9247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24206EE"/>
    <w:multiLevelType w:val="hybridMultilevel"/>
    <w:tmpl w:val="EFC024D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2" w15:restartNumberingAfterBreak="0">
    <w:nsid w:val="225F4D2C"/>
    <w:multiLevelType w:val="hybridMultilevel"/>
    <w:tmpl w:val="96861EE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3" w15:restartNumberingAfterBreak="0">
    <w:nsid w:val="227E7F32"/>
    <w:multiLevelType w:val="hybridMultilevel"/>
    <w:tmpl w:val="C9DA3C30"/>
    <w:lvl w:ilvl="0" w:tplc="8C88D122">
      <w:start w:val="1"/>
      <w:numFmt w:val="bullet"/>
      <w:lvlText w:val="–"/>
      <w:lvlJc w:val="left"/>
      <w:pPr>
        <w:ind w:left="360" w:hanging="360"/>
      </w:pPr>
      <w:rPr>
        <w:rFonts w:ascii="Avenir LT Std 35 Light" w:eastAsiaTheme="minorHAnsi" w:hAnsi="Avenir LT Std 35 Light" w:cs="Avenir-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30B2144"/>
    <w:multiLevelType w:val="hybridMultilevel"/>
    <w:tmpl w:val="B3D47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5" w15:restartNumberingAfterBreak="0">
    <w:nsid w:val="239F36F1"/>
    <w:multiLevelType w:val="hybridMultilevel"/>
    <w:tmpl w:val="FF5E4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3F3564C"/>
    <w:multiLevelType w:val="hybridMultilevel"/>
    <w:tmpl w:val="B37669A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47" w15:restartNumberingAfterBreak="0">
    <w:nsid w:val="25184C78"/>
    <w:multiLevelType w:val="hybridMultilevel"/>
    <w:tmpl w:val="2A80E866"/>
    <w:lvl w:ilvl="0" w:tplc="0D28F5FC">
      <w:start w:val="1"/>
      <w:numFmt w:val="bullet"/>
      <w:lvlText w:val=""/>
      <w:lvlJc w:val="left"/>
      <w:pPr>
        <w:ind w:left="2149" w:hanging="360"/>
      </w:pPr>
      <w:rPr>
        <w:rFonts w:ascii="Symbol" w:hAnsi="Symbol" w:hint="default"/>
        <w:color w:val="000000" w:themeColor="text1"/>
      </w:rPr>
    </w:lvl>
    <w:lvl w:ilvl="1" w:tplc="E3D85638">
      <w:start w:val="1"/>
      <w:numFmt w:val="bullet"/>
      <w:lvlText w:val="-"/>
      <w:lvlJc w:val="left"/>
      <w:pPr>
        <w:ind w:left="1440" w:hanging="360"/>
      </w:pPr>
      <w:rPr>
        <w:rFonts w:ascii="Avenir LT Std 35 Light" w:eastAsiaTheme="minorHAnsi" w:hAnsi="Avenir LT Std 35 Light" w:cs="Avenir-Light" w:hint="default"/>
      </w:rPr>
    </w:lvl>
    <w:lvl w:ilvl="2" w:tplc="8C88D122">
      <w:start w:val="1"/>
      <w:numFmt w:val="bullet"/>
      <w:lvlText w:val="–"/>
      <w:lvlJc w:val="left"/>
      <w:pPr>
        <w:ind w:left="2160" w:hanging="360"/>
      </w:pPr>
      <w:rPr>
        <w:rFonts w:ascii="Avenir LT Std 35 Light" w:eastAsiaTheme="minorHAnsi" w:hAnsi="Avenir LT Std 35 Light" w:cs="Avenir-Ligh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EE4D04"/>
    <w:multiLevelType w:val="hybridMultilevel"/>
    <w:tmpl w:val="B27263B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26A82B10"/>
    <w:multiLevelType w:val="hybridMultilevel"/>
    <w:tmpl w:val="A5681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270E0967"/>
    <w:multiLevelType w:val="hybridMultilevel"/>
    <w:tmpl w:val="B2108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279A6FF8"/>
    <w:multiLevelType w:val="hybridMultilevel"/>
    <w:tmpl w:val="7F1E4A5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2" w15:restartNumberingAfterBreak="0">
    <w:nsid w:val="27A64AF8"/>
    <w:multiLevelType w:val="hybridMultilevel"/>
    <w:tmpl w:val="9F3A1692"/>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3" w15:restartNumberingAfterBreak="0">
    <w:nsid w:val="27AC235C"/>
    <w:multiLevelType w:val="hybridMultilevel"/>
    <w:tmpl w:val="71983E52"/>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4" w15:restartNumberingAfterBreak="0">
    <w:nsid w:val="27EA0024"/>
    <w:multiLevelType w:val="hybridMultilevel"/>
    <w:tmpl w:val="AADC4C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7EE1AA0"/>
    <w:multiLevelType w:val="hybridMultilevel"/>
    <w:tmpl w:val="369EC4B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6" w15:restartNumberingAfterBreak="0">
    <w:nsid w:val="28587A77"/>
    <w:multiLevelType w:val="hybridMultilevel"/>
    <w:tmpl w:val="FCAE56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7" w15:restartNumberingAfterBreak="0">
    <w:nsid w:val="297A6D3C"/>
    <w:multiLevelType w:val="hybridMultilevel"/>
    <w:tmpl w:val="C910ECD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8" w15:restartNumberingAfterBreak="0">
    <w:nsid w:val="29DB72FF"/>
    <w:multiLevelType w:val="hybridMultilevel"/>
    <w:tmpl w:val="F6863286"/>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59" w15:restartNumberingAfterBreak="0">
    <w:nsid w:val="2A813F8F"/>
    <w:multiLevelType w:val="hybridMultilevel"/>
    <w:tmpl w:val="6C2A06B2"/>
    <w:lvl w:ilvl="0" w:tplc="08090001">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2AC86E81"/>
    <w:multiLevelType w:val="hybridMultilevel"/>
    <w:tmpl w:val="324E6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2AE30316"/>
    <w:multiLevelType w:val="hybridMultilevel"/>
    <w:tmpl w:val="25687E70"/>
    <w:lvl w:ilvl="0" w:tplc="08090001">
      <w:start w:val="1"/>
      <w:numFmt w:val="bullet"/>
      <w:lvlText w:val=""/>
      <w:lvlJc w:val="left"/>
      <w:pPr>
        <w:ind w:left="360" w:hanging="360"/>
      </w:pPr>
      <w:rPr>
        <w:rFonts w:ascii="Symbol" w:hAnsi="Symbol"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2B952944"/>
    <w:multiLevelType w:val="hybridMultilevel"/>
    <w:tmpl w:val="C5061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2C5C045C"/>
    <w:multiLevelType w:val="hybridMultilevel"/>
    <w:tmpl w:val="CAAEF3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2C6C55F5"/>
    <w:multiLevelType w:val="hybridMultilevel"/>
    <w:tmpl w:val="AEEE762C"/>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2D5B4AF3"/>
    <w:multiLevelType w:val="hybridMultilevel"/>
    <w:tmpl w:val="5B4E4214"/>
    <w:lvl w:ilvl="0" w:tplc="7FCC4C70">
      <w:start w:val="1"/>
      <w:numFmt w:val="bullet"/>
      <w:lvlText w:val=""/>
      <w:lvlJc w:val="left"/>
      <w:pPr>
        <w:ind w:left="1800" w:hanging="360"/>
      </w:pPr>
      <w:rPr>
        <w:rFonts w:ascii="Symbol" w:hAnsi="Symbol" w:hint="default"/>
        <w:color w:val="000000" w:themeColor="text1"/>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2D832F26"/>
    <w:multiLevelType w:val="hybridMultilevel"/>
    <w:tmpl w:val="020E2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2DED065A"/>
    <w:multiLevelType w:val="hybridMultilevel"/>
    <w:tmpl w:val="D4821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2EA40E81"/>
    <w:multiLevelType w:val="hybridMultilevel"/>
    <w:tmpl w:val="5AD89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F686840"/>
    <w:multiLevelType w:val="hybridMultilevel"/>
    <w:tmpl w:val="4380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30131838"/>
    <w:multiLevelType w:val="hybridMultilevel"/>
    <w:tmpl w:val="3814BE16"/>
    <w:lvl w:ilvl="0" w:tplc="2C8EB98C">
      <w:start w:val="1"/>
      <w:numFmt w:val="bullet"/>
      <w:pStyle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1" w15:restartNumberingAfterBreak="0">
    <w:nsid w:val="30561E01"/>
    <w:multiLevelType w:val="hybridMultilevel"/>
    <w:tmpl w:val="266A2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30C113D5"/>
    <w:multiLevelType w:val="hybridMultilevel"/>
    <w:tmpl w:val="071C2FB4"/>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3" w15:restartNumberingAfterBreak="0">
    <w:nsid w:val="312E7E34"/>
    <w:multiLevelType w:val="hybridMultilevel"/>
    <w:tmpl w:val="B7CA4F4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4" w15:restartNumberingAfterBreak="0">
    <w:nsid w:val="31FC3D46"/>
    <w:multiLevelType w:val="hybridMultilevel"/>
    <w:tmpl w:val="F2960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335E6A8F"/>
    <w:multiLevelType w:val="hybridMultilevel"/>
    <w:tmpl w:val="9F5645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76" w15:restartNumberingAfterBreak="0">
    <w:nsid w:val="33CD73E4"/>
    <w:multiLevelType w:val="hybridMultilevel"/>
    <w:tmpl w:val="57F25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34CA73DF"/>
    <w:multiLevelType w:val="hybridMultilevel"/>
    <w:tmpl w:val="7D3E5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8" w15:restartNumberingAfterBreak="0">
    <w:nsid w:val="355E1BBD"/>
    <w:multiLevelType w:val="hybridMultilevel"/>
    <w:tmpl w:val="F4B0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6593ACA"/>
    <w:multiLevelType w:val="hybridMultilevel"/>
    <w:tmpl w:val="53B82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0" w15:restartNumberingAfterBreak="0">
    <w:nsid w:val="3675562F"/>
    <w:multiLevelType w:val="hybridMultilevel"/>
    <w:tmpl w:val="2CDA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37946352"/>
    <w:multiLevelType w:val="hybridMultilevel"/>
    <w:tmpl w:val="B62A0F98"/>
    <w:lvl w:ilvl="0" w:tplc="7FA2CF7C">
      <w:start w:val="1"/>
      <w:numFmt w:val="decimal"/>
      <w:lvlText w:val="%1."/>
      <w:lvlJc w:val="left"/>
      <w:pPr>
        <w:ind w:left="1440" w:hanging="360"/>
      </w:pPr>
      <w:rPr>
        <w:rFonts w:hint="default"/>
        <w:sz w:val="16"/>
        <w:szCs w:val="16"/>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382C2542"/>
    <w:multiLevelType w:val="hybridMultilevel"/>
    <w:tmpl w:val="FF96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39204626"/>
    <w:multiLevelType w:val="hybridMultilevel"/>
    <w:tmpl w:val="D3367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A312645"/>
    <w:multiLevelType w:val="hybridMultilevel"/>
    <w:tmpl w:val="55FAD6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3D187A36"/>
    <w:multiLevelType w:val="hybridMultilevel"/>
    <w:tmpl w:val="AB08FF38"/>
    <w:lvl w:ilvl="0" w:tplc="08090001">
      <w:start w:val="1"/>
      <w:numFmt w:val="bullet"/>
      <w:lvlText w:val=""/>
      <w:lvlJc w:val="left"/>
      <w:pPr>
        <w:ind w:left="720" w:hanging="360"/>
      </w:pPr>
      <w:rPr>
        <w:rFonts w:ascii="Symbol" w:hAnsi="Symbol" w:hint="default"/>
      </w:rPr>
    </w:lvl>
    <w:lvl w:ilvl="1" w:tplc="5B0438C8">
      <w:start w:val="1"/>
      <w:numFmt w:val="bullet"/>
      <w:lvlText w:val="─"/>
      <w:lvlJc w:val="left"/>
      <w:pPr>
        <w:ind w:left="1440" w:hanging="360"/>
      </w:pPr>
      <w:rPr>
        <w:rFonts w:ascii="Calibri" w:hAnsi="Calibri" w:hint="default"/>
        <w:b w:val="0"/>
        <w:i w:val="0"/>
        <w:color w:val="auto"/>
        <w:sz w:val="22"/>
      </w:rPr>
    </w:lvl>
    <w:lvl w:ilvl="2" w:tplc="22161986">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3D43069B"/>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7" w15:restartNumberingAfterBreak="0">
    <w:nsid w:val="40582F60"/>
    <w:multiLevelType w:val="multilevel"/>
    <w:tmpl w:val="6DFE41B6"/>
    <w:lvl w:ilvl="0">
      <w:start w:val="1"/>
      <w:numFmt w:val="bullet"/>
      <w:lvlText w:val="§"/>
      <w:lvlJc w:val="left"/>
      <w:pPr>
        <w:ind w:left="360" w:hanging="360"/>
      </w:pPr>
      <w:rPr>
        <w:rFonts w:ascii="Wingdings" w:hAnsi="Wingdings" w:hint="default"/>
        <w:b w:val="0"/>
        <w:i w:val="0"/>
        <w:sz w:val="22"/>
      </w:rPr>
    </w:lvl>
    <w:lvl w:ilvl="1">
      <w:start w:val="1"/>
      <w:numFmt w:val="bullet"/>
      <w:lvlText w:val="§"/>
      <w:lvlJc w:val="left"/>
      <w:pPr>
        <w:ind w:left="792" w:hanging="432"/>
      </w:pPr>
      <w:rPr>
        <w:rFonts w:ascii="Wingdings" w:hAnsi="Wingdings" w:hint="default"/>
        <w:b w:val="0"/>
        <w:i w:val="0"/>
        <w:sz w:val="22"/>
      </w:rPr>
    </w:lvl>
    <w:lvl w:ilvl="2">
      <w:start w:val="1"/>
      <w:numFmt w:val="bullet"/>
      <w:lvlText w:val="─"/>
      <w:lvlJc w:val="left"/>
      <w:pPr>
        <w:ind w:left="1224" w:hanging="504"/>
      </w:pPr>
      <w:rPr>
        <w:rFonts w:ascii="Calibri" w:hAnsi="Calibri" w:hint="default"/>
      </w:rPr>
    </w:lvl>
    <w:lvl w:ilvl="3">
      <w:start w:val="1"/>
      <w:numFmt w:val="bullet"/>
      <w:lvlText w:val="§"/>
      <w:lvlJc w:val="left"/>
      <w:pPr>
        <w:ind w:left="1728" w:hanging="648"/>
      </w:pPr>
      <w:rPr>
        <w:rFonts w:ascii="Wingdings" w:hAnsi="Wingdings" w:hint="default"/>
        <w:b w:val="0"/>
        <w:i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0CA52F0"/>
    <w:multiLevelType w:val="hybridMultilevel"/>
    <w:tmpl w:val="0346E086"/>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89" w15:restartNumberingAfterBreak="0">
    <w:nsid w:val="40CC1560"/>
    <w:multiLevelType w:val="hybridMultilevel"/>
    <w:tmpl w:val="636A711E"/>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0" w15:restartNumberingAfterBreak="0">
    <w:nsid w:val="41674CBC"/>
    <w:multiLevelType w:val="hybridMultilevel"/>
    <w:tmpl w:val="38A09F98"/>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1" w15:restartNumberingAfterBreak="0">
    <w:nsid w:val="41C13AAB"/>
    <w:multiLevelType w:val="hybridMultilevel"/>
    <w:tmpl w:val="C4D264A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2" w15:restartNumberingAfterBreak="0">
    <w:nsid w:val="42B271A2"/>
    <w:multiLevelType w:val="hybridMultilevel"/>
    <w:tmpl w:val="400EB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433228D0"/>
    <w:multiLevelType w:val="hybridMultilevel"/>
    <w:tmpl w:val="FD2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39C6DF8"/>
    <w:multiLevelType w:val="hybridMultilevel"/>
    <w:tmpl w:val="34CCB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43FD040B"/>
    <w:multiLevelType w:val="hybridMultilevel"/>
    <w:tmpl w:val="9BB4D94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6" w15:restartNumberingAfterBreak="0">
    <w:nsid w:val="45117317"/>
    <w:multiLevelType w:val="hybridMultilevel"/>
    <w:tmpl w:val="2332BE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451339B1"/>
    <w:multiLevelType w:val="hybridMultilevel"/>
    <w:tmpl w:val="15F01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5FB7C9A"/>
    <w:multiLevelType w:val="hybridMultilevel"/>
    <w:tmpl w:val="FC9CB5C0"/>
    <w:lvl w:ilvl="0" w:tplc="5B0438C8">
      <w:start w:val="1"/>
      <w:numFmt w:val="bullet"/>
      <w:lvlText w:val="─"/>
      <w:lvlJc w:val="left"/>
      <w:pPr>
        <w:ind w:left="2610" w:hanging="360"/>
      </w:pPr>
      <w:rPr>
        <w:rFonts w:ascii="Calibri" w:hAnsi="Calibri"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99" w15:restartNumberingAfterBreak="0">
    <w:nsid w:val="466E3E2B"/>
    <w:multiLevelType w:val="multilevel"/>
    <w:tmpl w:val="64ACAAB4"/>
    <w:lvl w:ilvl="0">
      <w:start w:val="1"/>
      <w:numFmt w:val="bullet"/>
      <w:lvlText w:val="─"/>
      <w:lvlJc w:val="left"/>
      <w:pPr>
        <w:tabs>
          <w:tab w:val="num" w:pos="720"/>
        </w:tabs>
        <w:ind w:left="720" w:hanging="360"/>
      </w:pPr>
      <w:rPr>
        <w:rFonts w:ascii="Calibri" w:hAnsi="Calibri" w:hint="default"/>
        <w:color w:val="auto"/>
        <w:sz w:val="22"/>
        <w:szCs w:val="18"/>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6A86A04"/>
    <w:multiLevelType w:val="multilevel"/>
    <w:tmpl w:val="0809001D"/>
    <w:styleLink w:val="BHBIA2"/>
    <w:lvl w:ilvl="0">
      <w:start w:val="1"/>
      <w:numFmt w:val="decimal"/>
      <w:lvlText w:val="%1)"/>
      <w:lvlJc w:val="left"/>
      <w:pPr>
        <w:ind w:left="360" w:hanging="360"/>
      </w:pPr>
      <w:rPr>
        <w:rFonts w:ascii="Avenir LT Std 35 Light" w:hAnsi="Avenir LT Std 35 Ligh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73745C5"/>
    <w:multiLevelType w:val="hybridMultilevel"/>
    <w:tmpl w:val="918A063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2" w15:restartNumberingAfterBreak="0">
    <w:nsid w:val="475E2718"/>
    <w:multiLevelType w:val="hybridMultilevel"/>
    <w:tmpl w:val="1CA074B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3" w15:restartNumberingAfterBreak="0">
    <w:nsid w:val="47AF586D"/>
    <w:multiLevelType w:val="hybridMultilevel"/>
    <w:tmpl w:val="3A6A54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4" w15:restartNumberingAfterBreak="0">
    <w:nsid w:val="4818738A"/>
    <w:multiLevelType w:val="hybridMultilevel"/>
    <w:tmpl w:val="E81AD0AC"/>
    <w:lvl w:ilvl="0" w:tplc="C14AD41A">
      <w:start w:val="1"/>
      <w:numFmt w:val="bullet"/>
      <w:lvlText w:val="─"/>
      <w:lvlJc w:val="left"/>
      <w:pPr>
        <w:ind w:left="2203" w:hanging="360"/>
      </w:pPr>
      <w:rPr>
        <w:rFonts w:ascii="Calibri" w:hAnsi="Calibri" w:hint="default"/>
        <w:color w:val="auto"/>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2923" w:hanging="360"/>
      </w:pPr>
      <w:rPr>
        <w:rFonts w:ascii="Courier New" w:hAnsi="Courier New" w:cs="Courier New" w:hint="default"/>
      </w:rPr>
    </w:lvl>
    <w:lvl w:ilvl="2" w:tplc="7FCC4C70">
      <w:start w:val="1"/>
      <w:numFmt w:val="bullet"/>
      <w:lvlText w:val=""/>
      <w:lvlJc w:val="left"/>
      <w:pPr>
        <w:ind w:left="3643" w:hanging="360"/>
      </w:pPr>
      <w:rPr>
        <w:rFonts w:ascii="Symbol" w:hAnsi="Symbol" w:hint="default"/>
        <w:color w:val="000000" w:themeColor="text1"/>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5" w15:restartNumberingAfterBreak="0">
    <w:nsid w:val="486E6B4D"/>
    <w:multiLevelType w:val="hybridMultilevel"/>
    <w:tmpl w:val="1F2A184A"/>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6" w15:restartNumberingAfterBreak="0">
    <w:nsid w:val="49685E5F"/>
    <w:multiLevelType w:val="hybridMultilevel"/>
    <w:tmpl w:val="58C01A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49EA4E81"/>
    <w:multiLevelType w:val="hybridMultilevel"/>
    <w:tmpl w:val="D44AD1DE"/>
    <w:lvl w:ilvl="0" w:tplc="7FCC4C70">
      <w:start w:val="1"/>
      <w:numFmt w:val="bullet"/>
      <w:lvlText w:val=""/>
      <w:lvlJc w:val="left"/>
      <w:pPr>
        <w:ind w:left="2203" w:hanging="360"/>
      </w:pPr>
      <w:rPr>
        <w:rFonts w:ascii="Symbol" w:hAnsi="Symbol" w:hint="default"/>
        <w:color w:val="000000" w:themeColor="text1"/>
      </w:rPr>
    </w:lvl>
    <w:lvl w:ilvl="1" w:tplc="3EFA864A">
      <w:start w:val="1"/>
      <w:numFmt w:val="bullet"/>
      <w:lvlText w:val="-"/>
      <w:lvlJc w:val="left"/>
      <w:pPr>
        <w:ind w:left="2923" w:hanging="360"/>
      </w:pPr>
      <w:rPr>
        <w:rFonts w:ascii="Vrinda" w:hAnsi="Vrinda"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08" w15:restartNumberingAfterBreak="0">
    <w:nsid w:val="4A137A12"/>
    <w:multiLevelType w:val="hybridMultilevel"/>
    <w:tmpl w:val="C520D972"/>
    <w:lvl w:ilvl="0" w:tplc="06043710">
      <w:start w:val="1"/>
      <w:numFmt w:val="bullet"/>
      <w:lvlText w:val="─"/>
      <w:lvlJc w:val="left"/>
      <w:pPr>
        <w:ind w:left="720" w:hanging="360"/>
      </w:pPr>
      <w:rPr>
        <w:rFonts w:ascii="Calibri" w:hAnsi="Calibri" w:cs="Times New Roman" w:hint="default"/>
        <w:b w:val="0"/>
        <w:i w:val="0"/>
        <w:color w:val="auto"/>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9" w15:restartNumberingAfterBreak="0">
    <w:nsid w:val="4A542ADF"/>
    <w:multiLevelType w:val="hybridMultilevel"/>
    <w:tmpl w:val="E44E283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0" w15:restartNumberingAfterBreak="0">
    <w:nsid w:val="4C8F5654"/>
    <w:multiLevelType w:val="hybridMultilevel"/>
    <w:tmpl w:val="293AE54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1" w15:restartNumberingAfterBreak="0">
    <w:nsid w:val="4C907951"/>
    <w:multiLevelType w:val="hybridMultilevel"/>
    <w:tmpl w:val="F3E8C46A"/>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2" w15:restartNumberingAfterBreak="0">
    <w:nsid w:val="4CAA629B"/>
    <w:multiLevelType w:val="hybridMultilevel"/>
    <w:tmpl w:val="3934E32C"/>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3" w15:restartNumberingAfterBreak="0">
    <w:nsid w:val="4CFB7ED9"/>
    <w:multiLevelType w:val="hybridMultilevel"/>
    <w:tmpl w:val="6D0E4D1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4" w15:restartNumberingAfterBreak="0">
    <w:nsid w:val="4D17411F"/>
    <w:multiLevelType w:val="hybridMultilevel"/>
    <w:tmpl w:val="27F662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5" w15:restartNumberingAfterBreak="0">
    <w:nsid w:val="4ED17CC7"/>
    <w:multiLevelType w:val="hybridMultilevel"/>
    <w:tmpl w:val="827C73F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6" w15:restartNumberingAfterBreak="0">
    <w:nsid w:val="4F467A6F"/>
    <w:multiLevelType w:val="hybridMultilevel"/>
    <w:tmpl w:val="A3905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FB22D6E"/>
    <w:multiLevelType w:val="hybridMultilevel"/>
    <w:tmpl w:val="3F3EA6A4"/>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8" w15:restartNumberingAfterBreak="0">
    <w:nsid w:val="52CC3351"/>
    <w:multiLevelType w:val="hybridMultilevel"/>
    <w:tmpl w:val="C9ECE50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19" w15:restartNumberingAfterBreak="0">
    <w:nsid w:val="532C0535"/>
    <w:multiLevelType w:val="hybridMultilevel"/>
    <w:tmpl w:val="80A6C76A"/>
    <w:lvl w:ilvl="0" w:tplc="3E8030E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20" w15:restartNumberingAfterBreak="0">
    <w:nsid w:val="53384251"/>
    <w:multiLevelType w:val="hybridMultilevel"/>
    <w:tmpl w:val="D6784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1" w15:restartNumberingAfterBreak="0">
    <w:nsid w:val="53831B1C"/>
    <w:multiLevelType w:val="hybridMultilevel"/>
    <w:tmpl w:val="8D185A4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2" w15:restartNumberingAfterBreak="0">
    <w:nsid w:val="54756461"/>
    <w:multiLevelType w:val="hybridMultilevel"/>
    <w:tmpl w:val="3EF6DCB4"/>
    <w:lvl w:ilvl="0" w:tplc="7FCC4C70">
      <w:start w:val="1"/>
      <w:numFmt w:val="bullet"/>
      <w:lvlText w:val=""/>
      <w:lvlJc w:val="left"/>
      <w:pPr>
        <w:ind w:left="2563" w:hanging="360"/>
      </w:pPr>
      <w:rPr>
        <w:rFonts w:ascii="Symbol" w:hAnsi="Symbol" w:hint="default"/>
        <w:color w:val="000000" w:themeColor="text1"/>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3" w15:restartNumberingAfterBreak="0">
    <w:nsid w:val="55FD10B6"/>
    <w:multiLevelType w:val="hybridMultilevel"/>
    <w:tmpl w:val="A8845BB2"/>
    <w:lvl w:ilvl="0" w:tplc="C14AD41A">
      <w:start w:val="1"/>
      <w:numFmt w:val="bullet"/>
      <w:lvlText w:val="─"/>
      <w:lvlJc w:val="left"/>
      <w:pPr>
        <w:ind w:left="2175" w:hanging="360"/>
      </w:pPr>
      <w:rPr>
        <w:rFonts w:ascii="Calibri" w:hAnsi="Calibri" w:hint="default"/>
        <w:color w:val="auto"/>
        <w:sz w:val="22"/>
        <w:szCs w:val="18"/>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24" w15:restartNumberingAfterBreak="0">
    <w:nsid w:val="56AF35AA"/>
    <w:multiLevelType w:val="hybridMultilevel"/>
    <w:tmpl w:val="07E67A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5" w15:restartNumberingAfterBreak="0">
    <w:nsid w:val="574B117E"/>
    <w:multiLevelType w:val="hybridMultilevel"/>
    <w:tmpl w:val="FB86F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6" w15:restartNumberingAfterBreak="0">
    <w:nsid w:val="57563BD8"/>
    <w:multiLevelType w:val="hybridMultilevel"/>
    <w:tmpl w:val="2F9C047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27" w15:restartNumberingAfterBreak="0">
    <w:nsid w:val="58130B01"/>
    <w:multiLevelType w:val="hybridMultilevel"/>
    <w:tmpl w:val="B9A6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A3B570F"/>
    <w:multiLevelType w:val="hybridMultilevel"/>
    <w:tmpl w:val="3F02837E"/>
    <w:lvl w:ilvl="0" w:tplc="7FCC4C70">
      <w:start w:val="1"/>
      <w:numFmt w:val="bullet"/>
      <w:lvlText w:val=""/>
      <w:lvlJc w:val="left"/>
      <w:pPr>
        <w:ind w:left="3600" w:hanging="360"/>
      </w:pPr>
      <w:rPr>
        <w:rFonts w:ascii="Symbol" w:hAnsi="Symbol" w:hint="default"/>
        <w:color w:val="000000" w:themeColor="text1"/>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9" w15:restartNumberingAfterBreak="0">
    <w:nsid w:val="5A6F2730"/>
    <w:multiLevelType w:val="hybridMultilevel"/>
    <w:tmpl w:val="39363FD8"/>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0" w15:restartNumberingAfterBreak="0">
    <w:nsid w:val="5B6B6749"/>
    <w:multiLevelType w:val="multilevel"/>
    <w:tmpl w:val="1EDC5974"/>
    <w:lvl w:ilvl="0">
      <w:start w:val="1"/>
      <w:numFmt w:val="decimal"/>
      <w:pStyle w:val="BHBIAHeading2"/>
      <w:lvlText w:val="%1"/>
      <w:lvlJc w:val="left"/>
      <w:pPr>
        <w:ind w:left="1418" w:hanging="681"/>
      </w:pPr>
      <w:rPr>
        <w:rFonts w:hint="default"/>
      </w:rPr>
    </w:lvl>
    <w:lvl w:ilvl="1">
      <w:start w:val="1"/>
      <w:numFmt w:val="decimal"/>
      <w:lvlText w:val="%1.%2"/>
      <w:lvlJc w:val="left"/>
      <w:pPr>
        <w:ind w:left="2099" w:hanging="681"/>
      </w:pPr>
      <w:rPr>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77" w:hanging="403"/>
      </w:pPr>
      <w:rPr>
        <w:rFonts w:hint="default"/>
      </w:rPr>
    </w:lvl>
    <w:lvl w:ilvl="3">
      <w:start w:val="1"/>
      <w:numFmt w:val="decimal"/>
      <w:lvlText w:val="%1.%2.%3.%4"/>
      <w:lvlJc w:val="left"/>
      <w:pPr>
        <w:ind w:left="2614" w:hanging="403"/>
      </w:pPr>
      <w:rPr>
        <w:rFonts w:hint="default"/>
      </w:rPr>
    </w:lvl>
    <w:lvl w:ilvl="4">
      <w:start w:val="1"/>
      <w:numFmt w:val="decimal"/>
      <w:lvlText w:val="%1.%2.%3.%4.%5"/>
      <w:lvlJc w:val="left"/>
      <w:pPr>
        <w:ind w:left="3351" w:hanging="403"/>
      </w:pPr>
      <w:rPr>
        <w:rFonts w:hint="default"/>
      </w:rPr>
    </w:lvl>
    <w:lvl w:ilvl="5">
      <w:start w:val="1"/>
      <w:numFmt w:val="decimal"/>
      <w:lvlText w:val="%1.%2.%3.%4.%5.%6"/>
      <w:lvlJc w:val="left"/>
      <w:pPr>
        <w:ind w:left="4088" w:hanging="403"/>
      </w:pPr>
      <w:rPr>
        <w:rFonts w:hint="default"/>
      </w:rPr>
    </w:lvl>
    <w:lvl w:ilvl="6">
      <w:start w:val="1"/>
      <w:numFmt w:val="decimal"/>
      <w:lvlText w:val="%1.%2.%3.%4.%5.%6.%7"/>
      <w:lvlJc w:val="left"/>
      <w:pPr>
        <w:ind w:left="4825" w:hanging="403"/>
      </w:pPr>
      <w:rPr>
        <w:rFonts w:hint="default"/>
      </w:rPr>
    </w:lvl>
    <w:lvl w:ilvl="7">
      <w:start w:val="1"/>
      <w:numFmt w:val="decimal"/>
      <w:lvlText w:val="%1.%2.%3.%4.%5.%6.%7.%8"/>
      <w:lvlJc w:val="left"/>
      <w:pPr>
        <w:ind w:left="5562" w:hanging="403"/>
      </w:pPr>
      <w:rPr>
        <w:rFonts w:hint="default"/>
      </w:rPr>
    </w:lvl>
    <w:lvl w:ilvl="8">
      <w:start w:val="1"/>
      <w:numFmt w:val="decimal"/>
      <w:lvlText w:val="%1.%2.%3.%4.%5.%6.%7.%8.%9"/>
      <w:lvlJc w:val="left"/>
      <w:pPr>
        <w:ind w:left="6299" w:hanging="403"/>
      </w:pPr>
      <w:rPr>
        <w:rFonts w:hint="default"/>
      </w:rPr>
    </w:lvl>
  </w:abstractNum>
  <w:abstractNum w:abstractNumId="131" w15:restartNumberingAfterBreak="0">
    <w:nsid w:val="5BB61C00"/>
    <w:multiLevelType w:val="hybridMultilevel"/>
    <w:tmpl w:val="D5AA82BE"/>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2" w15:restartNumberingAfterBreak="0">
    <w:nsid w:val="5E617261"/>
    <w:multiLevelType w:val="hybridMultilevel"/>
    <w:tmpl w:val="9182C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3" w15:restartNumberingAfterBreak="0">
    <w:nsid w:val="5ED56580"/>
    <w:multiLevelType w:val="hybridMultilevel"/>
    <w:tmpl w:val="6B4CD1E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4" w15:restartNumberingAfterBreak="0">
    <w:nsid w:val="60E31FCA"/>
    <w:multiLevelType w:val="hybridMultilevel"/>
    <w:tmpl w:val="ED268D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5" w15:restartNumberingAfterBreak="0">
    <w:nsid w:val="613442C6"/>
    <w:multiLevelType w:val="hybridMultilevel"/>
    <w:tmpl w:val="E86E70BA"/>
    <w:lvl w:ilvl="0" w:tplc="08090001">
      <w:start w:val="1"/>
      <w:numFmt w:val="bullet"/>
      <w:lvlText w:val=""/>
      <w:lvlJc w:val="left"/>
      <w:pPr>
        <w:ind w:left="720" w:hanging="360"/>
      </w:pPr>
      <w:rPr>
        <w:rFonts w:ascii="Symbol" w:hAnsi="Symbol" w:hint="default"/>
      </w:rPr>
    </w:lvl>
    <w:lvl w:ilvl="1" w:tplc="06043710">
      <w:start w:val="1"/>
      <w:numFmt w:val="bullet"/>
      <w:lvlText w:val="─"/>
      <w:lvlJc w:val="left"/>
      <w:pPr>
        <w:ind w:left="1440" w:hanging="360"/>
      </w:pPr>
      <w:rPr>
        <w:rFonts w:ascii="Calibri" w:hAnsi="Calibri" w:cs="Times New Roman" w:hint="default"/>
        <w:b w:val="0"/>
        <w:i w:val="0"/>
        <w:color w:val="auto"/>
        <w:sz w:val="22"/>
      </w:rPr>
    </w:lvl>
    <w:lvl w:ilvl="2" w:tplc="941A2714">
      <w:start w:val="1"/>
      <w:numFmt w:val="bullet"/>
      <w:lvlText w:val="□"/>
      <w:lvlJc w:val="left"/>
      <w:pPr>
        <w:ind w:left="2160" w:hanging="360"/>
      </w:pPr>
      <w:rPr>
        <w:rFonts w:ascii="Calibri" w:hAnsi="Calibri" w:cs="Times New Roman" w:hint="default"/>
        <w:b w:val="0"/>
        <w:i w:val="0"/>
        <w:strike w:val="0"/>
        <w:dstrike w:val="0"/>
        <w:color w:val="auto"/>
        <w:sz w:val="16"/>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619F62F3"/>
    <w:multiLevelType w:val="hybridMultilevel"/>
    <w:tmpl w:val="9BF45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62005F0A"/>
    <w:multiLevelType w:val="hybridMultilevel"/>
    <w:tmpl w:val="A170C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63090B3B"/>
    <w:multiLevelType w:val="hybridMultilevel"/>
    <w:tmpl w:val="22F4520C"/>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39" w15:restartNumberingAfterBreak="0">
    <w:nsid w:val="6345088F"/>
    <w:multiLevelType w:val="hybridMultilevel"/>
    <w:tmpl w:val="2FB0DBFE"/>
    <w:lvl w:ilvl="0" w:tplc="B47ECD36">
      <w:start w:val="1"/>
      <w:numFmt w:val="decimal"/>
      <w:lvlText w:val="%1."/>
      <w:lvlJc w:val="left"/>
      <w:pPr>
        <w:ind w:left="2138" w:hanging="360"/>
      </w:pPr>
      <w:rPr>
        <w:rFonts w:ascii="Arial" w:hAnsi="Arial" w:hint="default"/>
        <w:b w:val="0"/>
        <w:i w:val="0"/>
        <w:color w:val="auto"/>
        <w:sz w:val="16"/>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0" w15:restartNumberingAfterBreak="0">
    <w:nsid w:val="646E2443"/>
    <w:multiLevelType w:val="hybridMultilevel"/>
    <w:tmpl w:val="D3283C18"/>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41" w15:restartNumberingAfterBreak="0">
    <w:nsid w:val="6552360A"/>
    <w:multiLevelType w:val="hybridMultilevel"/>
    <w:tmpl w:val="350211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65681319"/>
    <w:multiLevelType w:val="hybridMultilevel"/>
    <w:tmpl w:val="AD205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657C057B"/>
    <w:multiLevelType w:val="hybridMultilevel"/>
    <w:tmpl w:val="DCAC35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4" w15:restartNumberingAfterBreak="0">
    <w:nsid w:val="677134E2"/>
    <w:multiLevelType w:val="hybridMultilevel"/>
    <w:tmpl w:val="DC8C7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5" w15:restartNumberingAfterBreak="0">
    <w:nsid w:val="67E62CD8"/>
    <w:multiLevelType w:val="hybridMultilevel"/>
    <w:tmpl w:val="2ED2BAD2"/>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6" w15:restartNumberingAfterBreak="0">
    <w:nsid w:val="67ED4F2B"/>
    <w:multiLevelType w:val="hybridMultilevel"/>
    <w:tmpl w:val="AC8A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685B28E0"/>
    <w:multiLevelType w:val="hybridMultilevel"/>
    <w:tmpl w:val="ABBCC48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8" w15:restartNumberingAfterBreak="0">
    <w:nsid w:val="691B0FDE"/>
    <w:multiLevelType w:val="hybridMultilevel"/>
    <w:tmpl w:val="FD949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9" w15:restartNumberingAfterBreak="0">
    <w:nsid w:val="69942592"/>
    <w:multiLevelType w:val="hybridMultilevel"/>
    <w:tmpl w:val="0A18B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6AD83F49"/>
    <w:multiLevelType w:val="hybridMultilevel"/>
    <w:tmpl w:val="4A40E65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51" w15:restartNumberingAfterBreak="0">
    <w:nsid w:val="6AF34053"/>
    <w:multiLevelType w:val="hybridMultilevel"/>
    <w:tmpl w:val="C7BC0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2" w15:restartNumberingAfterBreak="0">
    <w:nsid w:val="6B492188"/>
    <w:multiLevelType w:val="hybridMultilevel"/>
    <w:tmpl w:val="3140B5C0"/>
    <w:lvl w:ilvl="0" w:tplc="F834AFEE">
      <w:start w:val="1"/>
      <w:numFmt w:val="bullet"/>
      <w:lvlText w:val=""/>
      <w:lvlJc w:val="left"/>
      <w:pPr>
        <w:ind w:left="1800" w:hanging="360"/>
      </w:pPr>
      <w:rPr>
        <w:rFonts w:ascii="Symbol" w:hAnsi="Symbol" w:hint="default"/>
        <w:color w:val="auto"/>
        <w:sz w:val="22"/>
        <w:szCs w:val="22"/>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3" w15:restartNumberingAfterBreak="0">
    <w:nsid w:val="6C536A6E"/>
    <w:multiLevelType w:val="hybridMultilevel"/>
    <w:tmpl w:val="ADD67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4" w15:restartNumberingAfterBreak="0">
    <w:nsid w:val="6C7D3616"/>
    <w:multiLevelType w:val="hybridMultilevel"/>
    <w:tmpl w:val="670CA2C0"/>
    <w:lvl w:ilvl="0" w:tplc="08090001">
      <w:start w:val="1"/>
      <w:numFmt w:val="bullet"/>
      <w:lvlText w:val=""/>
      <w:lvlJc w:val="left"/>
      <w:pPr>
        <w:ind w:left="800" w:hanging="360"/>
      </w:pPr>
      <w:rPr>
        <w:rFonts w:ascii="Symbol" w:hAnsi="Symbol" w:hint="default"/>
      </w:rPr>
    </w:lvl>
    <w:lvl w:ilvl="1" w:tplc="08090003">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55" w15:restartNumberingAfterBreak="0">
    <w:nsid w:val="6C95509C"/>
    <w:multiLevelType w:val="hybridMultilevel"/>
    <w:tmpl w:val="75DA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D7573F9"/>
    <w:multiLevelType w:val="hybridMultilevel"/>
    <w:tmpl w:val="EF169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6DD00F2D"/>
    <w:multiLevelType w:val="hybridMultilevel"/>
    <w:tmpl w:val="1CB0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6E5572D1"/>
    <w:multiLevelType w:val="hybridMultilevel"/>
    <w:tmpl w:val="12A25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EF322DC"/>
    <w:multiLevelType w:val="hybridMultilevel"/>
    <w:tmpl w:val="39E6B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6F096B8B"/>
    <w:multiLevelType w:val="hybridMultilevel"/>
    <w:tmpl w:val="E85A5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1" w15:restartNumberingAfterBreak="0">
    <w:nsid w:val="6F2D6013"/>
    <w:multiLevelType w:val="hybridMultilevel"/>
    <w:tmpl w:val="2B9456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2" w15:restartNumberingAfterBreak="0">
    <w:nsid w:val="70274954"/>
    <w:multiLevelType w:val="hybridMultilevel"/>
    <w:tmpl w:val="C8F640BA"/>
    <w:lvl w:ilvl="0" w:tplc="557255D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3" w15:restartNumberingAfterBreak="0">
    <w:nsid w:val="7048439E"/>
    <w:multiLevelType w:val="hybridMultilevel"/>
    <w:tmpl w:val="88BAD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70EC623E"/>
    <w:multiLevelType w:val="hybridMultilevel"/>
    <w:tmpl w:val="59381044"/>
    <w:lvl w:ilvl="0" w:tplc="5B0438C8">
      <w:start w:val="1"/>
      <w:numFmt w:val="bullet"/>
      <w:lvlText w:val="─"/>
      <w:lvlJc w:val="left"/>
      <w:pPr>
        <w:ind w:left="3930" w:hanging="360"/>
      </w:pPr>
      <w:rPr>
        <w:rFonts w:ascii="Calibri" w:hAnsi="Calibri" w:hint="default"/>
      </w:rPr>
    </w:lvl>
    <w:lvl w:ilvl="1" w:tplc="B84A81D8">
      <w:start w:val="1"/>
      <w:numFmt w:val="bullet"/>
      <w:lvlText w:val="─"/>
      <w:lvlJc w:val="left"/>
      <w:pPr>
        <w:ind w:left="2760" w:hanging="360"/>
      </w:pPr>
      <w:rPr>
        <w:rFonts w:ascii="Calibri" w:hAnsi="Calibri" w:hint="default"/>
        <w:color w:val="70AD47" w:themeColor="accent6"/>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65" w15:restartNumberingAfterBreak="0">
    <w:nsid w:val="713A1D65"/>
    <w:multiLevelType w:val="hybridMultilevel"/>
    <w:tmpl w:val="CA141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713F3B3D"/>
    <w:multiLevelType w:val="hybridMultilevel"/>
    <w:tmpl w:val="8F2AE1C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7" w15:restartNumberingAfterBreak="0">
    <w:nsid w:val="71DA0675"/>
    <w:multiLevelType w:val="hybridMultilevel"/>
    <w:tmpl w:val="EDD001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72533A84"/>
    <w:multiLevelType w:val="hybridMultilevel"/>
    <w:tmpl w:val="4112BCC0"/>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69" w15:restartNumberingAfterBreak="0">
    <w:nsid w:val="72863D54"/>
    <w:multiLevelType w:val="hybridMultilevel"/>
    <w:tmpl w:val="1D989ADE"/>
    <w:lvl w:ilvl="0" w:tplc="7FCC4C70">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0" w15:restartNumberingAfterBreak="0">
    <w:nsid w:val="73D74941"/>
    <w:multiLevelType w:val="hybridMultilevel"/>
    <w:tmpl w:val="FA9CB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7412195C"/>
    <w:multiLevelType w:val="hybridMultilevel"/>
    <w:tmpl w:val="2CA0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7578446A"/>
    <w:multiLevelType w:val="hybridMultilevel"/>
    <w:tmpl w:val="8D60210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3" w15:restartNumberingAfterBreak="0">
    <w:nsid w:val="7578526B"/>
    <w:multiLevelType w:val="hybridMultilevel"/>
    <w:tmpl w:val="597080D2"/>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74" w15:restartNumberingAfterBreak="0">
    <w:nsid w:val="75BE565B"/>
    <w:multiLevelType w:val="hybridMultilevel"/>
    <w:tmpl w:val="2E0A7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5" w15:restartNumberingAfterBreak="0">
    <w:nsid w:val="75F935C0"/>
    <w:multiLevelType w:val="hybridMultilevel"/>
    <w:tmpl w:val="9740F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6" w15:restartNumberingAfterBreak="0">
    <w:nsid w:val="7893717A"/>
    <w:multiLevelType w:val="hybridMultilevel"/>
    <w:tmpl w:val="46349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7" w15:restartNumberingAfterBreak="0">
    <w:nsid w:val="78F50FF2"/>
    <w:multiLevelType w:val="hybridMultilevel"/>
    <w:tmpl w:val="C36456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792B261A"/>
    <w:multiLevelType w:val="hybridMultilevel"/>
    <w:tmpl w:val="E49003D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9" w15:restartNumberingAfterBreak="0">
    <w:nsid w:val="794764D3"/>
    <w:multiLevelType w:val="hybridMultilevel"/>
    <w:tmpl w:val="9426F04E"/>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0" w15:restartNumberingAfterBreak="0">
    <w:nsid w:val="797B277F"/>
    <w:multiLevelType w:val="hybridMultilevel"/>
    <w:tmpl w:val="DFC89838"/>
    <w:lvl w:ilvl="0" w:tplc="7FCC4C70">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1" w15:restartNumberingAfterBreak="0">
    <w:nsid w:val="79CD7A88"/>
    <w:multiLevelType w:val="hybridMultilevel"/>
    <w:tmpl w:val="227C4EA8"/>
    <w:lvl w:ilvl="0" w:tplc="7FCC4C70">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7AC4715F"/>
    <w:multiLevelType w:val="hybridMultilevel"/>
    <w:tmpl w:val="151E8F3C"/>
    <w:lvl w:ilvl="0" w:tplc="8C88A61E">
      <w:start w:val="1"/>
      <w:numFmt w:val="bullet"/>
      <w:lvlText w:val="─"/>
      <w:lvlJc w:val="left"/>
      <w:pPr>
        <w:ind w:left="2563"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83" w15:restartNumberingAfterBreak="0">
    <w:nsid w:val="7AE331BD"/>
    <w:multiLevelType w:val="hybridMultilevel"/>
    <w:tmpl w:val="F8A2EF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4" w15:restartNumberingAfterBreak="0">
    <w:nsid w:val="7AF31FC3"/>
    <w:multiLevelType w:val="hybridMultilevel"/>
    <w:tmpl w:val="52E2230A"/>
    <w:lvl w:ilvl="0" w:tplc="8C88A61E">
      <w:start w:val="1"/>
      <w:numFmt w:val="bullet"/>
      <w:lvlText w:val="─"/>
      <w:lvlJc w:val="left"/>
      <w:pPr>
        <w:ind w:left="2520" w:hanging="360"/>
      </w:pPr>
      <w:rPr>
        <w:rFonts w:ascii="Calibri" w:hAnsi="Calibri" w:hint="default"/>
        <w:b/>
        <w:i w:val="0"/>
        <w:color w:val="auto"/>
        <w:sz w:val="14"/>
        <w:szCs w:val="18"/>
        <w:u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5" w15:restartNumberingAfterBreak="0">
    <w:nsid w:val="7E401E24"/>
    <w:multiLevelType w:val="hybridMultilevel"/>
    <w:tmpl w:val="E54AE4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6" w15:restartNumberingAfterBreak="0">
    <w:nsid w:val="7EAE2B26"/>
    <w:multiLevelType w:val="hybridMultilevel"/>
    <w:tmpl w:val="28C2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F681DF3"/>
    <w:multiLevelType w:val="hybridMultilevel"/>
    <w:tmpl w:val="2F0ADEEA"/>
    <w:lvl w:ilvl="0" w:tplc="7FCC4C70">
      <w:start w:val="1"/>
      <w:numFmt w:val="bullet"/>
      <w:lvlText w:val=""/>
      <w:lvlJc w:val="left"/>
      <w:pPr>
        <w:ind w:left="2563" w:hanging="360"/>
      </w:pPr>
      <w:rPr>
        <w:rFonts w:ascii="Symbol" w:hAnsi="Symbol" w:hint="default"/>
        <w:color w:val="000000" w:themeColor="text1"/>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num w:numId="1" w16cid:durableId="694111916">
    <w:abstractNumId w:val="100"/>
  </w:num>
  <w:num w:numId="2" w16cid:durableId="1033968352">
    <w:abstractNumId w:val="47"/>
  </w:num>
  <w:num w:numId="3" w16cid:durableId="1751150682">
    <w:abstractNumId w:val="130"/>
  </w:num>
  <w:num w:numId="4" w16cid:durableId="838229807">
    <w:abstractNumId w:val="33"/>
  </w:num>
  <w:num w:numId="5" w16cid:durableId="171066664">
    <w:abstractNumId w:val="149"/>
  </w:num>
  <w:num w:numId="6" w16cid:durableId="987981035">
    <w:abstractNumId w:val="121"/>
  </w:num>
  <w:num w:numId="7" w16cid:durableId="274487365">
    <w:abstractNumId w:val="122"/>
  </w:num>
  <w:num w:numId="8" w16cid:durableId="1113207581">
    <w:abstractNumId w:val="160"/>
  </w:num>
  <w:num w:numId="9" w16cid:durableId="542793338">
    <w:abstractNumId w:val="19"/>
  </w:num>
  <w:num w:numId="10" w16cid:durableId="119032013">
    <w:abstractNumId w:val="80"/>
  </w:num>
  <w:num w:numId="11" w16cid:durableId="2114545919">
    <w:abstractNumId w:val="137"/>
  </w:num>
  <w:num w:numId="12" w16cid:durableId="1832528623">
    <w:abstractNumId w:val="115"/>
  </w:num>
  <w:num w:numId="13" w16cid:durableId="676542218">
    <w:abstractNumId w:val="54"/>
  </w:num>
  <w:num w:numId="14" w16cid:durableId="680159097">
    <w:abstractNumId w:val="37"/>
  </w:num>
  <w:num w:numId="15" w16cid:durableId="366682939">
    <w:abstractNumId w:val="18"/>
  </w:num>
  <w:num w:numId="16" w16cid:durableId="1478375606">
    <w:abstractNumId w:val="58"/>
  </w:num>
  <w:num w:numId="17" w16cid:durableId="1809778570">
    <w:abstractNumId w:val="69"/>
  </w:num>
  <w:num w:numId="18" w16cid:durableId="373626065">
    <w:abstractNumId w:val="11"/>
  </w:num>
  <w:num w:numId="19" w16cid:durableId="425539692">
    <w:abstractNumId w:val="90"/>
  </w:num>
  <w:num w:numId="20" w16cid:durableId="758867629">
    <w:abstractNumId w:val="88"/>
  </w:num>
  <w:num w:numId="21" w16cid:durableId="1810395739">
    <w:abstractNumId w:val="154"/>
  </w:num>
  <w:num w:numId="22" w16cid:durableId="173231288">
    <w:abstractNumId w:val="10"/>
  </w:num>
  <w:num w:numId="23" w16cid:durableId="66148066">
    <w:abstractNumId w:val="89"/>
  </w:num>
  <w:num w:numId="24" w16cid:durableId="525020873">
    <w:abstractNumId w:val="28"/>
  </w:num>
  <w:num w:numId="25" w16cid:durableId="949093216">
    <w:abstractNumId w:val="143"/>
  </w:num>
  <w:num w:numId="26" w16cid:durableId="1585604980">
    <w:abstractNumId w:val="106"/>
  </w:num>
  <w:num w:numId="27" w16cid:durableId="1668482561">
    <w:abstractNumId w:val="92"/>
  </w:num>
  <w:num w:numId="28" w16cid:durableId="51195066">
    <w:abstractNumId w:val="67"/>
  </w:num>
  <w:num w:numId="29" w16cid:durableId="1561359722">
    <w:abstractNumId w:val="13"/>
  </w:num>
  <w:num w:numId="30" w16cid:durableId="104354660">
    <w:abstractNumId w:val="120"/>
  </w:num>
  <w:num w:numId="31" w16cid:durableId="2137403703">
    <w:abstractNumId w:val="39"/>
  </w:num>
  <w:num w:numId="32" w16cid:durableId="1749884597">
    <w:abstractNumId w:val="132"/>
  </w:num>
  <w:num w:numId="33" w16cid:durableId="1578369541">
    <w:abstractNumId w:val="20"/>
  </w:num>
  <w:num w:numId="34" w16cid:durableId="1598515431">
    <w:abstractNumId w:val="173"/>
  </w:num>
  <w:num w:numId="35" w16cid:durableId="89618625">
    <w:abstractNumId w:val="167"/>
  </w:num>
  <w:num w:numId="36" w16cid:durableId="1086263867">
    <w:abstractNumId w:val="185"/>
  </w:num>
  <w:num w:numId="37" w16cid:durableId="1509560419">
    <w:abstractNumId w:val="159"/>
  </w:num>
  <w:num w:numId="38" w16cid:durableId="1467311891">
    <w:abstractNumId w:val="161"/>
  </w:num>
  <w:num w:numId="39" w16cid:durableId="1802384110">
    <w:abstractNumId w:val="82"/>
  </w:num>
  <w:num w:numId="40" w16cid:durableId="1657881049">
    <w:abstractNumId w:val="94"/>
  </w:num>
  <w:num w:numId="41" w16cid:durableId="1487353284">
    <w:abstractNumId w:val="60"/>
  </w:num>
  <w:num w:numId="42" w16cid:durableId="2126609200">
    <w:abstractNumId w:val="140"/>
  </w:num>
  <w:num w:numId="43" w16cid:durableId="734011931">
    <w:abstractNumId w:val="156"/>
  </w:num>
  <w:num w:numId="44" w16cid:durableId="786196191">
    <w:abstractNumId w:val="148"/>
  </w:num>
  <w:num w:numId="45" w16cid:durableId="1482884694">
    <w:abstractNumId w:val="117"/>
  </w:num>
  <w:num w:numId="46" w16cid:durableId="2084834446">
    <w:abstractNumId w:val="32"/>
  </w:num>
  <w:num w:numId="47" w16cid:durableId="109013846">
    <w:abstractNumId w:val="146"/>
  </w:num>
  <w:num w:numId="48" w16cid:durableId="988483531">
    <w:abstractNumId w:val="71"/>
  </w:num>
  <w:num w:numId="49" w16cid:durableId="1917087745">
    <w:abstractNumId w:val="51"/>
  </w:num>
  <w:num w:numId="50" w16cid:durableId="717970391">
    <w:abstractNumId w:val="22"/>
  </w:num>
  <w:num w:numId="51" w16cid:durableId="1736464650">
    <w:abstractNumId w:val="131"/>
  </w:num>
  <w:num w:numId="52" w16cid:durableId="541864294">
    <w:abstractNumId w:val="109"/>
  </w:num>
  <w:num w:numId="53" w16cid:durableId="1147282645">
    <w:abstractNumId w:val="78"/>
  </w:num>
  <w:num w:numId="54" w16cid:durableId="9332298">
    <w:abstractNumId w:val="63"/>
  </w:num>
  <w:num w:numId="55" w16cid:durableId="94446280">
    <w:abstractNumId w:val="101"/>
  </w:num>
  <w:num w:numId="56" w16cid:durableId="1879050975">
    <w:abstractNumId w:val="74"/>
  </w:num>
  <w:num w:numId="57" w16cid:durableId="2072650493">
    <w:abstractNumId w:val="112"/>
  </w:num>
  <w:num w:numId="58" w16cid:durableId="1386176231">
    <w:abstractNumId w:val="59"/>
  </w:num>
  <w:num w:numId="59" w16cid:durableId="2022975961">
    <w:abstractNumId w:val="24"/>
  </w:num>
  <w:num w:numId="60" w16cid:durableId="436172175">
    <w:abstractNumId w:val="44"/>
  </w:num>
  <w:num w:numId="61" w16cid:durableId="1433011267">
    <w:abstractNumId w:val="26"/>
  </w:num>
  <w:num w:numId="62" w16cid:durableId="39986091">
    <w:abstractNumId w:val="76"/>
  </w:num>
  <w:num w:numId="63" w16cid:durableId="1776246569">
    <w:abstractNumId w:val="15"/>
  </w:num>
  <w:num w:numId="64" w16cid:durableId="1960793605">
    <w:abstractNumId w:val="30"/>
  </w:num>
  <w:num w:numId="65" w16cid:durableId="342174408">
    <w:abstractNumId w:val="181"/>
  </w:num>
  <w:num w:numId="66" w16cid:durableId="1812823918">
    <w:abstractNumId w:val="124"/>
  </w:num>
  <w:num w:numId="67" w16cid:durableId="2059040276">
    <w:abstractNumId w:val="178"/>
  </w:num>
  <w:num w:numId="68" w16cid:durableId="596254326">
    <w:abstractNumId w:val="136"/>
  </w:num>
  <w:num w:numId="69" w16cid:durableId="1375617480">
    <w:abstractNumId w:val="95"/>
  </w:num>
  <w:num w:numId="70" w16cid:durableId="1960725002">
    <w:abstractNumId w:val="157"/>
  </w:num>
  <w:num w:numId="71" w16cid:durableId="201358922">
    <w:abstractNumId w:val="62"/>
  </w:num>
  <w:num w:numId="72" w16cid:durableId="1068190478">
    <w:abstractNumId w:val="2"/>
  </w:num>
  <w:num w:numId="73" w16cid:durableId="1936208220">
    <w:abstractNumId w:val="53"/>
  </w:num>
  <w:num w:numId="74" w16cid:durableId="1907033097">
    <w:abstractNumId w:val="21"/>
  </w:num>
  <w:num w:numId="75" w16cid:durableId="321201153">
    <w:abstractNumId w:val="150"/>
  </w:num>
  <w:num w:numId="76" w16cid:durableId="2014457320">
    <w:abstractNumId w:val="57"/>
  </w:num>
  <w:num w:numId="77" w16cid:durableId="1904872656">
    <w:abstractNumId w:val="42"/>
  </w:num>
  <w:num w:numId="78" w16cid:durableId="384451985">
    <w:abstractNumId w:val="41"/>
  </w:num>
  <w:num w:numId="79" w16cid:durableId="152987970">
    <w:abstractNumId w:val="105"/>
  </w:num>
  <w:num w:numId="80" w16cid:durableId="509371944">
    <w:abstractNumId w:val="116"/>
  </w:num>
  <w:num w:numId="81" w16cid:durableId="961497293">
    <w:abstractNumId w:val="77"/>
  </w:num>
  <w:num w:numId="82" w16cid:durableId="1969162219">
    <w:abstractNumId w:val="175"/>
  </w:num>
  <w:num w:numId="83" w16cid:durableId="848062033">
    <w:abstractNumId w:val="138"/>
  </w:num>
  <w:num w:numId="84" w16cid:durableId="591935266">
    <w:abstractNumId w:val="46"/>
  </w:num>
  <w:num w:numId="85" w16cid:durableId="1500850666">
    <w:abstractNumId w:val="153"/>
  </w:num>
  <w:num w:numId="86" w16cid:durableId="991062778">
    <w:abstractNumId w:val="9"/>
  </w:num>
  <w:num w:numId="87" w16cid:durableId="1057049452">
    <w:abstractNumId w:val="50"/>
  </w:num>
  <w:num w:numId="88" w16cid:durableId="1440182711">
    <w:abstractNumId w:val="36"/>
  </w:num>
  <w:num w:numId="89" w16cid:durableId="621114831">
    <w:abstractNumId w:val="0"/>
  </w:num>
  <w:num w:numId="90" w16cid:durableId="1309048415">
    <w:abstractNumId w:val="170"/>
  </w:num>
  <w:num w:numId="91" w16cid:durableId="1125275062">
    <w:abstractNumId w:val="133"/>
  </w:num>
  <w:num w:numId="92" w16cid:durableId="1473407691">
    <w:abstractNumId w:val="29"/>
  </w:num>
  <w:num w:numId="93" w16cid:durableId="122810738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72159226">
    <w:abstractNumId w:val="104"/>
  </w:num>
  <w:num w:numId="95" w16cid:durableId="1528642277">
    <w:abstractNumId w:val="168"/>
  </w:num>
  <w:num w:numId="96" w16cid:durableId="118231264">
    <w:abstractNumId w:val="12"/>
  </w:num>
  <w:num w:numId="97" w16cid:durableId="459416365">
    <w:abstractNumId w:val="1"/>
  </w:num>
  <w:num w:numId="98" w16cid:durableId="1043410115">
    <w:abstractNumId w:val="187"/>
  </w:num>
  <w:num w:numId="99" w16cid:durableId="15011193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940616">
    <w:abstractNumId w:val="31"/>
  </w:num>
  <w:num w:numId="101" w16cid:durableId="44525917">
    <w:abstractNumId w:val="141"/>
  </w:num>
  <w:num w:numId="102" w16cid:durableId="1734768126">
    <w:abstractNumId w:val="126"/>
  </w:num>
  <w:num w:numId="103" w16cid:durableId="1509364571">
    <w:abstractNumId w:val="113"/>
  </w:num>
  <w:num w:numId="104" w16cid:durableId="309529072">
    <w:abstractNumId w:val="155"/>
  </w:num>
  <w:num w:numId="105" w16cid:durableId="2044476242">
    <w:abstractNumId w:val="147"/>
  </w:num>
  <w:num w:numId="106" w16cid:durableId="105538733">
    <w:abstractNumId w:val="176"/>
  </w:num>
  <w:num w:numId="107" w16cid:durableId="859045976">
    <w:abstractNumId w:val="75"/>
  </w:num>
  <w:num w:numId="108" w16cid:durableId="475073306">
    <w:abstractNumId w:val="7"/>
  </w:num>
  <w:num w:numId="109" w16cid:durableId="1296058190">
    <w:abstractNumId w:val="4"/>
  </w:num>
  <w:num w:numId="110" w16cid:durableId="1993365402">
    <w:abstractNumId w:val="79"/>
  </w:num>
  <w:num w:numId="111" w16cid:durableId="1083065393">
    <w:abstractNumId w:val="16"/>
  </w:num>
  <w:num w:numId="112" w16cid:durableId="393048408">
    <w:abstractNumId w:val="27"/>
  </w:num>
  <w:num w:numId="113" w16cid:durableId="1584606586">
    <w:abstractNumId w:val="91"/>
  </w:num>
  <w:num w:numId="114" w16cid:durableId="1506246327">
    <w:abstractNumId w:val="35"/>
  </w:num>
  <w:num w:numId="115" w16cid:durableId="752700499">
    <w:abstractNumId w:val="174"/>
  </w:num>
  <w:num w:numId="116" w16cid:durableId="405961449">
    <w:abstractNumId w:val="177"/>
  </w:num>
  <w:num w:numId="117" w16cid:durableId="1038891082">
    <w:abstractNumId w:val="66"/>
  </w:num>
  <w:num w:numId="118" w16cid:durableId="1662274815">
    <w:abstractNumId w:val="49"/>
  </w:num>
  <w:num w:numId="119" w16cid:durableId="266933035">
    <w:abstractNumId w:val="25"/>
  </w:num>
  <w:num w:numId="120" w16cid:durableId="1918436167">
    <w:abstractNumId w:val="110"/>
  </w:num>
  <w:num w:numId="121" w16cid:durableId="1683624252">
    <w:abstractNumId w:val="114"/>
  </w:num>
  <w:num w:numId="122" w16cid:durableId="1966227746">
    <w:abstractNumId w:val="158"/>
  </w:num>
  <w:num w:numId="123" w16cid:durableId="678234122">
    <w:abstractNumId w:val="118"/>
  </w:num>
  <w:num w:numId="124" w16cid:durableId="10349833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28481908">
    <w:abstractNumId w:val="55"/>
  </w:num>
  <w:num w:numId="126" w16cid:durableId="247546666">
    <w:abstractNumId w:val="111"/>
  </w:num>
  <w:num w:numId="127" w16cid:durableId="812255489">
    <w:abstractNumId w:val="172"/>
  </w:num>
  <w:num w:numId="128" w16cid:durableId="747576232">
    <w:abstractNumId w:val="169"/>
  </w:num>
  <w:num w:numId="129" w16cid:durableId="842934003">
    <w:abstractNumId w:val="48"/>
  </w:num>
  <w:num w:numId="130" w16cid:durableId="728965601">
    <w:abstractNumId w:val="183"/>
  </w:num>
  <w:num w:numId="131" w16cid:durableId="1547990001">
    <w:abstractNumId w:val="125"/>
  </w:num>
  <w:num w:numId="132" w16cid:durableId="9500884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13790452">
    <w:abstractNumId w:val="144"/>
  </w:num>
  <w:num w:numId="134" w16cid:durableId="1854803942">
    <w:abstractNumId w:val="165"/>
  </w:num>
  <w:num w:numId="135" w16cid:durableId="1351683924">
    <w:abstractNumId w:val="84"/>
  </w:num>
  <w:num w:numId="136" w16cid:durableId="164792713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48677721">
    <w:abstractNumId w:val="68"/>
  </w:num>
  <w:num w:numId="138" w16cid:durableId="660425999">
    <w:abstractNumId w:val="96"/>
  </w:num>
  <w:num w:numId="139" w16cid:durableId="328405273">
    <w:abstractNumId w:val="23"/>
  </w:num>
  <w:num w:numId="140" w16cid:durableId="195583878">
    <w:abstractNumId w:val="73"/>
  </w:num>
  <w:num w:numId="141" w16cid:durableId="1736585069">
    <w:abstractNumId w:val="102"/>
  </w:num>
  <w:num w:numId="142" w16cid:durableId="1929121521">
    <w:abstractNumId w:val="34"/>
  </w:num>
  <w:num w:numId="143" w16cid:durableId="1214073544">
    <w:abstractNumId w:val="145"/>
  </w:num>
  <w:num w:numId="144" w16cid:durableId="1075978064">
    <w:abstractNumId w:val="56"/>
  </w:num>
  <w:num w:numId="145" w16cid:durableId="1473253881">
    <w:abstractNumId w:val="72"/>
  </w:num>
  <w:num w:numId="146" w16cid:durableId="1154182669">
    <w:abstractNumId w:val="64"/>
  </w:num>
  <w:num w:numId="147" w16cid:durableId="1218006635">
    <w:abstractNumId w:val="17"/>
  </w:num>
  <w:num w:numId="148" w16cid:durableId="1430270780">
    <w:abstractNumId w:val="166"/>
  </w:num>
  <w:num w:numId="149" w16cid:durableId="654845580">
    <w:abstractNumId w:val="129"/>
  </w:num>
  <w:num w:numId="150" w16cid:durableId="313068900">
    <w:abstractNumId w:val="93"/>
  </w:num>
  <w:num w:numId="151" w16cid:durableId="896165984">
    <w:abstractNumId w:val="171"/>
  </w:num>
  <w:num w:numId="152" w16cid:durableId="502546645">
    <w:abstractNumId w:val="186"/>
  </w:num>
  <w:num w:numId="153" w16cid:durableId="1175268162">
    <w:abstractNumId w:val="97"/>
  </w:num>
  <w:num w:numId="154" w16cid:durableId="1352225962">
    <w:abstractNumId w:val="142"/>
  </w:num>
  <w:num w:numId="155" w16cid:durableId="1426685170">
    <w:abstractNumId w:val="40"/>
  </w:num>
  <w:num w:numId="156" w16cid:durableId="1886016596">
    <w:abstractNumId w:val="151"/>
  </w:num>
  <w:num w:numId="157" w16cid:durableId="568342754">
    <w:abstractNumId w:val="38"/>
  </w:num>
  <w:num w:numId="158" w16cid:durableId="605767246">
    <w:abstractNumId w:val="65"/>
  </w:num>
  <w:num w:numId="159" w16cid:durableId="1176964282">
    <w:abstractNumId w:val="107"/>
  </w:num>
  <w:num w:numId="160" w16cid:durableId="1578323590">
    <w:abstractNumId w:val="179"/>
  </w:num>
  <w:num w:numId="161" w16cid:durableId="985672022">
    <w:abstractNumId w:val="70"/>
  </w:num>
  <w:num w:numId="162" w16cid:durableId="1606421006">
    <w:abstractNumId w:val="14"/>
  </w:num>
  <w:num w:numId="163" w16cid:durableId="367687079">
    <w:abstractNumId w:val="135"/>
  </w:num>
  <w:num w:numId="164" w16cid:durableId="1191407878">
    <w:abstractNumId w:val="85"/>
  </w:num>
  <w:num w:numId="165" w16cid:durableId="1289093517">
    <w:abstractNumId w:val="108"/>
  </w:num>
  <w:num w:numId="166" w16cid:durableId="2022974284">
    <w:abstractNumId w:val="52"/>
  </w:num>
  <w:num w:numId="167" w16cid:durableId="1873834830">
    <w:abstractNumId w:val="184"/>
  </w:num>
  <w:num w:numId="168" w16cid:durableId="929390470">
    <w:abstractNumId w:val="182"/>
  </w:num>
  <w:num w:numId="169" w16cid:durableId="1366247838">
    <w:abstractNumId w:val="98"/>
  </w:num>
  <w:num w:numId="170" w16cid:durableId="2127843595">
    <w:abstractNumId w:val="164"/>
  </w:num>
  <w:num w:numId="171" w16cid:durableId="1012486077">
    <w:abstractNumId w:val="43"/>
  </w:num>
  <w:num w:numId="172" w16cid:durableId="1744598163">
    <w:abstractNumId w:val="8"/>
  </w:num>
  <w:num w:numId="173" w16cid:durableId="853149552">
    <w:abstractNumId w:val="81"/>
  </w:num>
  <w:num w:numId="174" w16cid:durableId="1400252422">
    <w:abstractNumId w:val="3"/>
  </w:num>
  <w:num w:numId="175" w16cid:durableId="160122496">
    <w:abstractNumId w:val="127"/>
  </w:num>
  <w:num w:numId="176" w16cid:durableId="1574852449">
    <w:abstractNumId w:val="123"/>
  </w:num>
  <w:num w:numId="177" w16cid:durableId="1117259547">
    <w:abstractNumId w:val="99"/>
  </w:num>
  <w:num w:numId="178" w16cid:durableId="1886289625">
    <w:abstractNumId w:val="139"/>
  </w:num>
  <w:num w:numId="179" w16cid:durableId="591666964">
    <w:abstractNumId w:val="180"/>
  </w:num>
  <w:num w:numId="180" w16cid:durableId="943655704">
    <w:abstractNumId w:val="87"/>
  </w:num>
  <w:num w:numId="181" w16cid:durableId="620650050">
    <w:abstractNumId w:val="61"/>
  </w:num>
  <w:num w:numId="182" w16cid:durableId="1380520111">
    <w:abstractNumId w:val="5"/>
  </w:num>
  <w:num w:numId="183" w16cid:durableId="1696035728">
    <w:abstractNumId w:val="83"/>
  </w:num>
  <w:num w:numId="184" w16cid:durableId="1802309825">
    <w:abstractNumId w:val="162"/>
  </w:num>
  <w:num w:numId="185" w16cid:durableId="95449020">
    <w:abstractNumId w:val="86"/>
  </w:num>
  <w:num w:numId="186" w16cid:durableId="1032922726">
    <w:abstractNumId w:val="6"/>
  </w:num>
  <w:num w:numId="187" w16cid:durableId="301664034">
    <w:abstractNumId w:val="152"/>
  </w:num>
  <w:num w:numId="188" w16cid:durableId="1188719416">
    <w:abstractNumId w:val="103"/>
  </w:num>
  <w:num w:numId="189" w16cid:durableId="81800350">
    <w:abstractNumId w:val="128"/>
  </w:num>
  <w:num w:numId="190" w16cid:durableId="1121416854">
    <w:abstractNumId w:val="134"/>
  </w:num>
  <w:num w:numId="191" w16cid:durableId="331300781">
    <w:abstractNumId w:val="45"/>
  </w:num>
  <w:num w:numId="192" w16cid:durableId="824203538">
    <w:abstractNumId w:val="163"/>
  </w:num>
  <w:num w:numId="193" w16cid:durableId="1129670148">
    <w:abstractNumId w:val="11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o:colormru v:ext="edit" colors="#8d85c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8D1"/>
    <w:rsid w:val="0000111A"/>
    <w:rsid w:val="00003D11"/>
    <w:rsid w:val="000042A2"/>
    <w:rsid w:val="0000766A"/>
    <w:rsid w:val="00007917"/>
    <w:rsid w:val="00007B41"/>
    <w:rsid w:val="00007C1B"/>
    <w:rsid w:val="00010382"/>
    <w:rsid w:val="00011D30"/>
    <w:rsid w:val="000134A3"/>
    <w:rsid w:val="00015D86"/>
    <w:rsid w:val="00017EF1"/>
    <w:rsid w:val="0002320D"/>
    <w:rsid w:val="000235E8"/>
    <w:rsid w:val="00024B3F"/>
    <w:rsid w:val="00026F35"/>
    <w:rsid w:val="0003012D"/>
    <w:rsid w:val="0003457E"/>
    <w:rsid w:val="000370FD"/>
    <w:rsid w:val="00041B97"/>
    <w:rsid w:val="00041F03"/>
    <w:rsid w:val="000420EA"/>
    <w:rsid w:val="00043E01"/>
    <w:rsid w:val="00045473"/>
    <w:rsid w:val="00046854"/>
    <w:rsid w:val="00046EC5"/>
    <w:rsid w:val="0005090E"/>
    <w:rsid w:val="00053E12"/>
    <w:rsid w:val="00053F04"/>
    <w:rsid w:val="00056BC4"/>
    <w:rsid w:val="00061A0A"/>
    <w:rsid w:val="0006221B"/>
    <w:rsid w:val="0006271B"/>
    <w:rsid w:val="00062E9B"/>
    <w:rsid w:val="000631E1"/>
    <w:rsid w:val="000631FD"/>
    <w:rsid w:val="00063F62"/>
    <w:rsid w:val="00063FBE"/>
    <w:rsid w:val="00064B8F"/>
    <w:rsid w:val="000661F8"/>
    <w:rsid w:val="00066D0B"/>
    <w:rsid w:val="00071648"/>
    <w:rsid w:val="000720E7"/>
    <w:rsid w:val="0007441D"/>
    <w:rsid w:val="0007654C"/>
    <w:rsid w:val="00077028"/>
    <w:rsid w:val="0008165E"/>
    <w:rsid w:val="0008231E"/>
    <w:rsid w:val="00082853"/>
    <w:rsid w:val="000831E7"/>
    <w:rsid w:val="00083A28"/>
    <w:rsid w:val="00083BD7"/>
    <w:rsid w:val="000906E5"/>
    <w:rsid w:val="00093542"/>
    <w:rsid w:val="000954BB"/>
    <w:rsid w:val="000955EB"/>
    <w:rsid w:val="00096D05"/>
    <w:rsid w:val="0009796D"/>
    <w:rsid w:val="00097A85"/>
    <w:rsid w:val="00097BB4"/>
    <w:rsid w:val="00097E5F"/>
    <w:rsid w:val="000A1673"/>
    <w:rsid w:val="000A2973"/>
    <w:rsid w:val="000A343E"/>
    <w:rsid w:val="000A54E7"/>
    <w:rsid w:val="000A62B2"/>
    <w:rsid w:val="000A6977"/>
    <w:rsid w:val="000A6A5C"/>
    <w:rsid w:val="000A7715"/>
    <w:rsid w:val="000B1EFE"/>
    <w:rsid w:val="000B49B1"/>
    <w:rsid w:val="000B4DA2"/>
    <w:rsid w:val="000B66A1"/>
    <w:rsid w:val="000B7005"/>
    <w:rsid w:val="000B7F9F"/>
    <w:rsid w:val="000C0813"/>
    <w:rsid w:val="000C32DF"/>
    <w:rsid w:val="000C41C7"/>
    <w:rsid w:val="000C5D48"/>
    <w:rsid w:val="000C6765"/>
    <w:rsid w:val="000C68A6"/>
    <w:rsid w:val="000C6E59"/>
    <w:rsid w:val="000C7F8D"/>
    <w:rsid w:val="000D07AA"/>
    <w:rsid w:val="000D2B7A"/>
    <w:rsid w:val="000D3D63"/>
    <w:rsid w:val="000D53C4"/>
    <w:rsid w:val="000D608D"/>
    <w:rsid w:val="000D645F"/>
    <w:rsid w:val="000D6C9A"/>
    <w:rsid w:val="000E17B8"/>
    <w:rsid w:val="000E197F"/>
    <w:rsid w:val="000E1DD1"/>
    <w:rsid w:val="000E27FE"/>
    <w:rsid w:val="000E2CF5"/>
    <w:rsid w:val="000E3B4D"/>
    <w:rsid w:val="000E42F1"/>
    <w:rsid w:val="000E57B4"/>
    <w:rsid w:val="000E6284"/>
    <w:rsid w:val="000E6B72"/>
    <w:rsid w:val="000E75B8"/>
    <w:rsid w:val="000F08A8"/>
    <w:rsid w:val="000F2CF3"/>
    <w:rsid w:val="000F2D1E"/>
    <w:rsid w:val="000F2FD3"/>
    <w:rsid w:val="000F3C1C"/>
    <w:rsid w:val="000F5C5B"/>
    <w:rsid w:val="000F6A41"/>
    <w:rsid w:val="000F6BDF"/>
    <w:rsid w:val="000F6C95"/>
    <w:rsid w:val="0010114C"/>
    <w:rsid w:val="00102C4E"/>
    <w:rsid w:val="00103334"/>
    <w:rsid w:val="001037D2"/>
    <w:rsid w:val="0010437D"/>
    <w:rsid w:val="0010513B"/>
    <w:rsid w:val="00106D1B"/>
    <w:rsid w:val="00106DD1"/>
    <w:rsid w:val="00107F5E"/>
    <w:rsid w:val="00112050"/>
    <w:rsid w:val="00112A5D"/>
    <w:rsid w:val="001142D3"/>
    <w:rsid w:val="00114893"/>
    <w:rsid w:val="001149C9"/>
    <w:rsid w:val="00116AC0"/>
    <w:rsid w:val="0011764B"/>
    <w:rsid w:val="001210BB"/>
    <w:rsid w:val="001212C8"/>
    <w:rsid w:val="00121A24"/>
    <w:rsid w:val="00121CB6"/>
    <w:rsid w:val="00122E6C"/>
    <w:rsid w:val="00123A47"/>
    <w:rsid w:val="00123DE2"/>
    <w:rsid w:val="00125B3A"/>
    <w:rsid w:val="00132079"/>
    <w:rsid w:val="00133120"/>
    <w:rsid w:val="00134D07"/>
    <w:rsid w:val="001356DA"/>
    <w:rsid w:val="00135B09"/>
    <w:rsid w:val="00136C7F"/>
    <w:rsid w:val="00136E81"/>
    <w:rsid w:val="0013753E"/>
    <w:rsid w:val="00137AF0"/>
    <w:rsid w:val="001407B4"/>
    <w:rsid w:val="00143373"/>
    <w:rsid w:val="00145D5B"/>
    <w:rsid w:val="00146B46"/>
    <w:rsid w:val="00147F59"/>
    <w:rsid w:val="001533DE"/>
    <w:rsid w:val="001534D9"/>
    <w:rsid w:val="0015484B"/>
    <w:rsid w:val="00155381"/>
    <w:rsid w:val="00156F80"/>
    <w:rsid w:val="001616B0"/>
    <w:rsid w:val="00161C4F"/>
    <w:rsid w:val="00161FE7"/>
    <w:rsid w:val="00163152"/>
    <w:rsid w:val="001636AB"/>
    <w:rsid w:val="00167B8A"/>
    <w:rsid w:val="00167C63"/>
    <w:rsid w:val="00167F3D"/>
    <w:rsid w:val="00172019"/>
    <w:rsid w:val="0017483B"/>
    <w:rsid w:val="00176278"/>
    <w:rsid w:val="00176A0B"/>
    <w:rsid w:val="00176B61"/>
    <w:rsid w:val="00180169"/>
    <w:rsid w:val="00180474"/>
    <w:rsid w:val="00181CBD"/>
    <w:rsid w:val="00182A6C"/>
    <w:rsid w:val="00182C33"/>
    <w:rsid w:val="00182E6F"/>
    <w:rsid w:val="00183D27"/>
    <w:rsid w:val="00185BAA"/>
    <w:rsid w:val="001874F1"/>
    <w:rsid w:val="001955D8"/>
    <w:rsid w:val="00195A76"/>
    <w:rsid w:val="00197312"/>
    <w:rsid w:val="001979EA"/>
    <w:rsid w:val="001A06A7"/>
    <w:rsid w:val="001A0E87"/>
    <w:rsid w:val="001A193B"/>
    <w:rsid w:val="001A421F"/>
    <w:rsid w:val="001A4422"/>
    <w:rsid w:val="001A4890"/>
    <w:rsid w:val="001A5AD4"/>
    <w:rsid w:val="001B197C"/>
    <w:rsid w:val="001B2495"/>
    <w:rsid w:val="001B2CA1"/>
    <w:rsid w:val="001B3795"/>
    <w:rsid w:val="001B4CC7"/>
    <w:rsid w:val="001C0E4E"/>
    <w:rsid w:val="001C3E30"/>
    <w:rsid w:val="001C4D4A"/>
    <w:rsid w:val="001C6B70"/>
    <w:rsid w:val="001C73F3"/>
    <w:rsid w:val="001D0DEA"/>
    <w:rsid w:val="001D34F3"/>
    <w:rsid w:val="001D5762"/>
    <w:rsid w:val="001D67BE"/>
    <w:rsid w:val="001D72CB"/>
    <w:rsid w:val="001D74B9"/>
    <w:rsid w:val="001E0823"/>
    <w:rsid w:val="001E0D91"/>
    <w:rsid w:val="001E1F89"/>
    <w:rsid w:val="001E3323"/>
    <w:rsid w:val="001E3F18"/>
    <w:rsid w:val="001E5198"/>
    <w:rsid w:val="001E62F1"/>
    <w:rsid w:val="001E66E1"/>
    <w:rsid w:val="001E6BDB"/>
    <w:rsid w:val="001F20B9"/>
    <w:rsid w:val="001F40FE"/>
    <w:rsid w:val="001F4F24"/>
    <w:rsid w:val="001F7482"/>
    <w:rsid w:val="00200000"/>
    <w:rsid w:val="00200CE2"/>
    <w:rsid w:val="00201936"/>
    <w:rsid w:val="00201BA8"/>
    <w:rsid w:val="0020209A"/>
    <w:rsid w:val="00205A4D"/>
    <w:rsid w:val="00206DFD"/>
    <w:rsid w:val="002070D4"/>
    <w:rsid w:val="00210974"/>
    <w:rsid w:val="0021175A"/>
    <w:rsid w:val="00211D81"/>
    <w:rsid w:val="00217007"/>
    <w:rsid w:val="00217913"/>
    <w:rsid w:val="00220057"/>
    <w:rsid w:val="00220622"/>
    <w:rsid w:val="00220B1E"/>
    <w:rsid w:val="00220E76"/>
    <w:rsid w:val="0022228E"/>
    <w:rsid w:val="00223734"/>
    <w:rsid w:val="00225A88"/>
    <w:rsid w:val="00226E22"/>
    <w:rsid w:val="00230834"/>
    <w:rsid w:val="00230F62"/>
    <w:rsid w:val="0023170F"/>
    <w:rsid w:val="002322D5"/>
    <w:rsid w:val="002324AC"/>
    <w:rsid w:val="00233B34"/>
    <w:rsid w:val="00234614"/>
    <w:rsid w:val="00234AA4"/>
    <w:rsid w:val="00234BB5"/>
    <w:rsid w:val="00236E5F"/>
    <w:rsid w:val="002372BD"/>
    <w:rsid w:val="002373C2"/>
    <w:rsid w:val="00240093"/>
    <w:rsid w:val="00240489"/>
    <w:rsid w:val="00241615"/>
    <w:rsid w:val="00244C54"/>
    <w:rsid w:val="00246C2F"/>
    <w:rsid w:val="00247786"/>
    <w:rsid w:val="00250889"/>
    <w:rsid w:val="00250BDF"/>
    <w:rsid w:val="00252EC3"/>
    <w:rsid w:val="00254D53"/>
    <w:rsid w:val="00255200"/>
    <w:rsid w:val="00257BA2"/>
    <w:rsid w:val="00262E4B"/>
    <w:rsid w:val="0026306D"/>
    <w:rsid w:val="002632DA"/>
    <w:rsid w:val="00265011"/>
    <w:rsid w:val="00265752"/>
    <w:rsid w:val="0026643B"/>
    <w:rsid w:val="00266CDA"/>
    <w:rsid w:val="002707C4"/>
    <w:rsid w:val="00270AAF"/>
    <w:rsid w:val="00275074"/>
    <w:rsid w:val="00275514"/>
    <w:rsid w:val="00276F03"/>
    <w:rsid w:val="00277256"/>
    <w:rsid w:val="00277FE6"/>
    <w:rsid w:val="002802FE"/>
    <w:rsid w:val="002808B8"/>
    <w:rsid w:val="00280A84"/>
    <w:rsid w:val="0028620E"/>
    <w:rsid w:val="0029046D"/>
    <w:rsid w:val="00290F81"/>
    <w:rsid w:val="00292989"/>
    <w:rsid w:val="002935AB"/>
    <w:rsid w:val="00294B6F"/>
    <w:rsid w:val="0029570B"/>
    <w:rsid w:val="00296374"/>
    <w:rsid w:val="00296D6A"/>
    <w:rsid w:val="00297D81"/>
    <w:rsid w:val="002A277C"/>
    <w:rsid w:val="002A2EA2"/>
    <w:rsid w:val="002A48E6"/>
    <w:rsid w:val="002B0CFE"/>
    <w:rsid w:val="002B2073"/>
    <w:rsid w:val="002B4365"/>
    <w:rsid w:val="002B6FD4"/>
    <w:rsid w:val="002C085A"/>
    <w:rsid w:val="002C1E93"/>
    <w:rsid w:val="002C2252"/>
    <w:rsid w:val="002C28B0"/>
    <w:rsid w:val="002C57FB"/>
    <w:rsid w:val="002C73A1"/>
    <w:rsid w:val="002D10DE"/>
    <w:rsid w:val="002D1AC5"/>
    <w:rsid w:val="002D1E3F"/>
    <w:rsid w:val="002D2FCE"/>
    <w:rsid w:val="002D3300"/>
    <w:rsid w:val="002D3D2D"/>
    <w:rsid w:val="002D3E0E"/>
    <w:rsid w:val="002D57E8"/>
    <w:rsid w:val="002D7212"/>
    <w:rsid w:val="002D78C6"/>
    <w:rsid w:val="002E07A5"/>
    <w:rsid w:val="002E0828"/>
    <w:rsid w:val="002E14AC"/>
    <w:rsid w:val="002E1C3B"/>
    <w:rsid w:val="002E2B9B"/>
    <w:rsid w:val="002E2ED6"/>
    <w:rsid w:val="002E4BF0"/>
    <w:rsid w:val="002F08C2"/>
    <w:rsid w:val="002F0D9A"/>
    <w:rsid w:val="002F1005"/>
    <w:rsid w:val="002F2622"/>
    <w:rsid w:val="002F3E79"/>
    <w:rsid w:val="002F4C98"/>
    <w:rsid w:val="002F4E07"/>
    <w:rsid w:val="002F52E2"/>
    <w:rsid w:val="002F6B47"/>
    <w:rsid w:val="002F7E78"/>
    <w:rsid w:val="00300776"/>
    <w:rsid w:val="0030266B"/>
    <w:rsid w:val="00304248"/>
    <w:rsid w:val="00304D5E"/>
    <w:rsid w:val="00307740"/>
    <w:rsid w:val="00312273"/>
    <w:rsid w:val="00312ECB"/>
    <w:rsid w:val="003144B2"/>
    <w:rsid w:val="00314D49"/>
    <w:rsid w:val="00314F33"/>
    <w:rsid w:val="00315636"/>
    <w:rsid w:val="003209A4"/>
    <w:rsid w:val="00321B4A"/>
    <w:rsid w:val="0032212B"/>
    <w:rsid w:val="00323764"/>
    <w:rsid w:val="00323EF2"/>
    <w:rsid w:val="003246A8"/>
    <w:rsid w:val="00324E05"/>
    <w:rsid w:val="00326CBA"/>
    <w:rsid w:val="003306F0"/>
    <w:rsid w:val="003311C3"/>
    <w:rsid w:val="00331E95"/>
    <w:rsid w:val="00333C38"/>
    <w:rsid w:val="00334701"/>
    <w:rsid w:val="00335760"/>
    <w:rsid w:val="00336200"/>
    <w:rsid w:val="00336DD7"/>
    <w:rsid w:val="0034002C"/>
    <w:rsid w:val="00341306"/>
    <w:rsid w:val="00341CF3"/>
    <w:rsid w:val="00342420"/>
    <w:rsid w:val="00342A13"/>
    <w:rsid w:val="00343F63"/>
    <w:rsid w:val="003448D9"/>
    <w:rsid w:val="003453EA"/>
    <w:rsid w:val="00345810"/>
    <w:rsid w:val="003458DC"/>
    <w:rsid w:val="00345E17"/>
    <w:rsid w:val="00346799"/>
    <w:rsid w:val="00347896"/>
    <w:rsid w:val="00350D1F"/>
    <w:rsid w:val="0035154C"/>
    <w:rsid w:val="003517B3"/>
    <w:rsid w:val="003521A6"/>
    <w:rsid w:val="00352BF6"/>
    <w:rsid w:val="00355527"/>
    <w:rsid w:val="00355C00"/>
    <w:rsid w:val="0035656C"/>
    <w:rsid w:val="003628BE"/>
    <w:rsid w:val="003652C5"/>
    <w:rsid w:val="00365C0A"/>
    <w:rsid w:val="00366284"/>
    <w:rsid w:val="00366EBB"/>
    <w:rsid w:val="00367D54"/>
    <w:rsid w:val="00370C2D"/>
    <w:rsid w:val="00370CE8"/>
    <w:rsid w:val="0037106F"/>
    <w:rsid w:val="00372395"/>
    <w:rsid w:val="003746C3"/>
    <w:rsid w:val="0037677E"/>
    <w:rsid w:val="00376A73"/>
    <w:rsid w:val="003771BE"/>
    <w:rsid w:val="00380E81"/>
    <w:rsid w:val="003825D9"/>
    <w:rsid w:val="00383E66"/>
    <w:rsid w:val="00384809"/>
    <w:rsid w:val="0038537B"/>
    <w:rsid w:val="003865DD"/>
    <w:rsid w:val="00392900"/>
    <w:rsid w:val="003929DF"/>
    <w:rsid w:val="00393457"/>
    <w:rsid w:val="003934CF"/>
    <w:rsid w:val="00394407"/>
    <w:rsid w:val="0039617F"/>
    <w:rsid w:val="00396264"/>
    <w:rsid w:val="00397F23"/>
    <w:rsid w:val="003A178F"/>
    <w:rsid w:val="003A19A3"/>
    <w:rsid w:val="003A2814"/>
    <w:rsid w:val="003A29B0"/>
    <w:rsid w:val="003A3402"/>
    <w:rsid w:val="003A3D56"/>
    <w:rsid w:val="003A4B6A"/>
    <w:rsid w:val="003A5633"/>
    <w:rsid w:val="003A600A"/>
    <w:rsid w:val="003A79A5"/>
    <w:rsid w:val="003A7F71"/>
    <w:rsid w:val="003B032A"/>
    <w:rsid w:val="003B250B"/>
    <w:rsid w:val="003B321B"/>
    <w:rsid w:val="003B399D"/>
    <w:rsid w:val="003B50D3"/>
    <w:rsid w:val="003C30CE"/>
    <w:rsid w:val="003C4002"/>
    <w:rsid w:val="003C4109"/>
    <w:rsid w:val="003C44AB"/>
    <w:rsid w:val="003C4F20"/>
    <w:rsid w:val="003C5635"/>
    <w:rsid w:val="003C5D0C"/>
    <w:rsid w:val="003C60FA"/>
    <w:rsid w:val="003D069F"/>
    <w:rsid w:val="003D0D7B"/>
    <w:rsid w:val="003D1B1B"/>
    <w:rsid w:val="003D4929"/>
    <w:rsid w:val="003E11EC"/>
    <w:rsid w:val="003E2372"/>
    <w:rsid w:val="003E6BD0"/>
    <w:rsid w:val="003E6C43"/>
    <w:rsid w:val="003E7FE1"/>
    <w:rsid w:val="003F0EEF"/>
    <w:rsid w:val="003F2C27"/>
    <w:rsid w:val="003F3B9A"/>
    <w:rsid w:val="003F3E1A"/>
    <w:rsid w:val="003F46F5"/>
    <w:rsid w:val="003F4D51"/>
    <w:rsid w:val="003F6DCD"/>
    <w:rsid w:val="00401138"/>
    <w:rsid w:val="00401290"/>
    <w:rsid w:val="00402BD1"/>
    <w:rsid w:val="00402ECD"/>
    <w:rsid w:val="00402FCC"/>
    <w:rsid w:val="0040325E"/>
    <w:rsid w:val="00403465"/>
    <w:rsid w:val="00404938"/>
    <w:rsid w:val="004055B0"/>
    <w:rsid w:val="0040577A"/>
    <w:rsid w:val="0041064A"/>
    <w:rsid w:val="00412556"/>
    <w:rsid w:val="00413BB9"/>
    <w:rsid w:val="00413C9D"/>
    <w:rsid w:val="00413F5A"/>
    <w:rsid w:val="0041478D"/>
    <w:rsid w:val="004156B1"/>
    <w:rsid w:val="00415AAE"/>
    <w:rsid w:val="00415D66"/>
    <w:rsid w:val="00416D0E"/>
    <w:rsid w:val="00417861"/>
    <w:rsid w:val="00422CC1"/>
    <w:rsid w:val="004279AF"/>
    <w:rsid w:val="00430AAA"/>
    <w:rsid w:val="004313C3"/>
    <w:rsid w:val="0043198D"/>
    <w:rsid w:val="00431B93"/>
    <w:rsid w:val="0043215B"/>
    <w:rsid w:val="00432215"/>
    <w:rsid w:val="00435482"/>
    <w:rsid w:val="00440881"/>
    <w:rsid w:val="00441375"/>
    <w:rsid w:val="00442B1B"/>
    <w:rsid w:val="004433A3"/>
    <w:rsid w:val="00444EFD"/>
    <w:rsid w:val="004477D8"/>
    <w:rsid w:val="00450DCE"/>
    <w:rsid w:val="00452203"/>
    <w:rsid w:val="00453C08"/>
    <w:rsid w:val="00454976"/>
    <w:rsid w:val="00455308"/>
    <w:rsid w:val="0045612C"/>
    <w:rsid w:val="00456678"/>
    <w:rsid w:val="00456AC9"/>
    <w:rsid w:val="00461CF7"/>
    <w:rsid w:val="00462AED"/>
    <w:rsid w:val="00463868"/>
    <w:rsid w:val="00464D3A"/>
    <w:rsid w:val="00465383"/>
    <w:rsid w:val="00467013"/>
    <w:rsid w:val="00471144"/>
    <w:rsid w:val="00472212"/>
    <w:rsid w:val="004726F3"/>
    <w:rsid w:val="00473091"/>
    <w:rsid w:val="00474D4B"/>
    <w:rsid w:val="00475149"/>
    <w:rsid w:val="00475266"/>
    <w:rsid w:val="00475A32"/>
    <w:rsid w:val="0047794A"/>
    <w:rsid w:val="00477E69"/>
    <w:rsid w:val="004806CA"/>
    <w:rsid w:val="00481698"/>
    <w:rsid w:val="0048262E"/>
    <w:rsid w:val="00485100"/>
    <w:rsid w:val="00485C74"/>
    <w:rsid w:val="0048666B"/>
    <w:rsid w:val="0049145C"/>
    <w:rsid w:val="004917A3"/>
    <w:rsid w:val="004919E3"/>
    <w:rsid w:val="00491A2A"/>
    <w:rsid w:val="00494732"/>
    <w:rsid w:val="00494AC4"/>
    <w:rsid w:val="00494BD3"/>
    <w:rsid w:val="004959F3"/>
    <w:rsid w:val="00495B25"/>
    <w:rsid w:val="00495FBE"/>
    <w:rsid w:val="00496B43"/>
    <w:rsid w:val="00496DD8"/>
    <w:rsid w:val="004A0232"/>
    <w:rsid w:val="004A0659"/>
    <w:rsid w:val="004A1989"/>
    <w:rsid w:val="004A3618"/>
    <w:rsid w:val="004A565D"/>
    <w:rsid w:val="004A7C06"/>
    <w:rsid w:val="004A7C1C"/>
    <w:rsid w:val="004B155B"/>
    <w:rsid w:val="004B212C"/>
    <w:rsid w:val="004B4A23"/>
    <w:rsid w:val="004B5506"/>
    <w:rsid w:val="004B60B4"/>
    <w:rsid w:val="004B6AEF"/>
    <w:rsid w:val="004B71A2"/>
    <w:rsid w:val="004B7B5D"/>
    <w:rsid w:val="004C13B0"/>
    <w:rsid w:val="004C2EA8"/>
    <w:rsid w:val="004C388C"/>
    <w:rsid w:val="004C4EF3"/>
    <w:rsid w:val="004C4F76"/>
    <w:rsid w:val="004C62F8"/>
    <w:rsid w:val="004C684A"/>
    <w:rsid w:val="004C7EA8"/>
    <w:rsid w:val="004D1500"/>
    <w:rsid w:val="004D1529"/>
    <w:rsid w:val="004D16CD"/>
    <w:rsid w:val="004D1E70"/>
    <w:rsid w:val="004D2D13"/>
    <w:rsid w:val="004D31DC"/>
    <w:rsid w:val="004D5C20"/>
    <w:rsid w:val="004D7580"/>
    <w:rsid w:val="004E062A"/>
    <w:rsid w:val="004E35E1"/>
    <w:rsid w:val="004E4805"/>
    <w:rsid w:val="004E4E2A"/>
    <w:rsid w:val="004E5332"/>
    <w:rsid w:val="004E5899"/>
    <w:rsid w:val="004E5E32"/>
    <w:rsid w:val="004F1F30"/>
    <w:rsid w:val="004F3AA9"/>
    <w:rsid w:val="004F5CE0"/>
    <w:rsid w:val="004F615B"/>
    <w:rsid w:val="004F7864"/>
    <w:rsid w:val="004F7AE4"/>
    <w:rsid w:val="004F7BE4"/>
    <w:rsid w:val="004F7C22"/>
    <w:rsid w:val="00501702"/>
    <w:rsid w:val="00503262"/>
    <w:rsid w:val="005047A3"/>
    <w:rsid w:val="00504A47"/>
    <w:rsid w:val="00506358"/>
    <w:rsid w:val="005063B7"/>
    <w:rsid w:val="00506C94"/>
    <w:rsid w:val="00511A8E"/>
    <w:rsid w:val="00512F9E"/>
    <w:rsid w:val="0051339E"/>
    <w:rsid w:val="00514AE5"/>
    <w:rsid w:val="005159B9"/>
    <w:rsid w:val="00515C01"/>
    <w:rsid w:val="0051795A"/>
    <w:rsid w:val="00521308"/>
    <w:rsid w:val="00523262"/>
    <w:rsid w:val="00524D88"/>
    <w:rsid w:val="00525E7E"/>
    <w:rsid w:val="0053018C"/>
    <w:rsid w:val="00530E5D"/>
    <w:rsid w:val="00534EF2"/>
    <w:rsid w:val="00536ED9"/>
    <w:rsid w:val="005374CB"/>
    <w:rsid w:val="005408FA"/>
    <w:rsid w:val="00541C87"/>
    <w:rsid w:val="00544BD3"/>
    <w:rsid w:val="00545DA7"/>
    <w:rsid w:val="00550B44"/>
    <w:rsid w:val="00551E90"/>
    <w:rsid w:val="0055382A"/>
    <w:rsid w:val="00553ECF"/>
    <w:rsid w:val="005547B2"/>
    <w:rsid w:val="005568A3"/>
    <w:rsid w:val="00556A70"/>
    <w:rsid w:val="00557522"/>
    <w:rsid w:val="00557687"/>
    <w:rsid w:val="00557876"/>
    <w:rsid w:val="0055788C"/>
    <w:rsid w:val="005608E1"/>
    <w:rsid w:val="00560C89"/>
    <w:rsid w:val="005610E4"/>
    <w:rsid w:val="00561EB5"/>
    <w:rsid w:val="00562B22"/>
    <w:rsid w:val="00562DAA"/>
    <w:rsid w:val="0056368B"/>
    <w:rsid w:val="005639E3"/>
    <w:rsid w:val="00564729"/>
    <w:rsid w:val="00564938"/>
    <w:rsid w:val="00565091"/>
    <w:rsid w:val="005706FB"/>
    <w:rsid w:val="00573885"/>
    <w:rsid w:val="0057401D"/>
    <w:rsid w:val="00574629"/>
    <w:rsid w:val="00574C9D"/>
    <w:rsid w:val="00574E8D"/>
    <w:rsid w:val="005750C8"/>
    <w:rsid w:val="00575BA1"/>
    <w:rsid w:val="00576138"/>
    <w:rsid w:val="00576820"/>
    <w:rsid w:val="00576946"/>
    <w:rsid w:val="00580308"/>
    <w:rsid w:val="005803B2"/>
    <w:rsid w:val="00580551"/>
    <w:rsid w:val="00580862"/>
    <w:rsid w:val="00583A32"/>
    <w:rsid w:val="00584105"/>
    <w:rsid w:val="005850B7"/>
    <w:rsid w:val="00585C8E"/>
    <w:rsid w:val="005876ED"/>
    <w:rsid w:val="00593F0A"/>
    <w:rsid w:val="0059656E"/>
    <w:rsid w:val="00597D75"/>
    <w:rsid w:val="005A0103"/>
    <w:rsid w:val="005A0A7A"/>
    <w:rsid w:val="005A183A"/>
    <w:rsid w:val="005A2D8E"/>
    <w:rsid w:val="005A6F6A"/>
    <w:rsid w:val="005A77F8"/>
    <w:rsid w:val="005B2081"/>
    <w:rsid w:val="005B3C34"/>
    <w:rsid w:val="005B6066"/>
    <w:rsid w:val="005C0CD9"/>
    <w:rsid w:val="005C1A54"/>
    <w:rsid w:val="005C2F60"/>
    <w:rsid w:val="005C3631"/>
    <w:rsid w:val="005C4656"/>
    <w:rsid w:val="005C5691"/>
    <w:rsid w:val="005C6A33"/>
    <w:rsid w:val="005D0808"/>
    <w:rsid w:val="005D084D"/>
    <w:rsid w:val="005D10AE"/>
    <w:rsid w:val="005D301F"/>
    <w:rsid w:val="005D48B8"/>
    <w:rsid w:val="005D533A"/>
    <w:rsid w:val="005D6EB5"/>
    <w:rsid w:val="005D7C93"/>
    <w:rsid w:val="005D7D1F"/>
    <w:rsid w:val="005E09AF"/>
    <w:rsid w:val="005E16D8"/>
    <w:rsid w:val="005E2919"/>
    <w:rsid w:val="005E4296"/>
    <w:rsid w:val="005E437A"/>
    <w:rsid w:val="005E7CFD"/>
    <w:rsid w:val="005F1CA1"/>
    <w:rsid w:val="005F35B0"/>
    <w:rsid w:val="005F4CB4"/>
    <w:rsid w:val="005F5C7B"/>
    <w:rsid w:val="005F670C"/>
    <w:rsid w:val="005F73ED"/>
    <w:rsid w:val="005F7DE2"/>
    <w:rsid w:val="00600454"/>
    <w:rsid w:val="00600F70"/>
    <w:rsid w:val="00602548"/>
    <w:rsid w:val="0060305E"/>
    <w:rsid w:val="006038DE"/>
    <w:rsid w:val="0060420D"/>
    <w:rsid w:val="006049AF"/>
    <w:rsid w:val="00606BD3"/>
    <w:rsid w:val="006074C9"/>
    <w:rsid w:val="006105E8"/>
    <w:rsid w:val="00610C4E"/>
    <w:rsid w:val="00612DC6"/>
    <w:rsid w:val="0061354F"/>
    <w:rsid w:val="00614D62"/>
    <w:rsid w:val="0061680B"/>
    <w:rsid w:val="0062056C"/>
    <w:rsid w:val="00621187"/>
    <w:rsid w:val="0062598A"/>
    <w:rsid w:val="00626321"/>
    <w:rsid w:val="00626EF0"/>
    <w:rsid w:val="006300A9"/>
    <w:rsid w:val="006332C5"/>
    <w:rsid w:val="00633E7D"/>
    <w:rsid w:val="00635894"/>
    <w:rsid w:val="00636A81"/>
    <w:rsid w:val="00637C86"/>
    <w:rsid w:val="0064084E"/>
    <w:rsid w:val="00640F9E"/>
    <w:rsid w:val="00641ADB"/>
    <w:rsid w:val="00641B20"/>
    <w:rsid w:val="0064766D"/>
    <w:rsid w:val="006540AC"/>
    <w:rsid w:val="00656074"/>
    <w:rsid w:val="006565B1"/>
    <w:rsid w:val="00657E77"/>
    <w:rsid w:val="006612A8"/>
    <w:rsid w:val="00662C30"/>
    <w:rsid w:val="00662FD1"/>
    <w:rsid w:val="00663942"/>
    <w:rsid w:val="00665924"/>
    <w:rsid w:val="0066787E"/>
    <w:rsid w:val="00667AB1"/>
    <w:rsid w:val="00670121"/>
    <w:rsid w:val="00670255"/>
    <w:rsid w:val="00670F21"/>
    <w:rsid w:val="0067243C"/>
    <w:rsid w:val="00675620"/>
    <w:rsid w:val="006816E9"/>
    <w:rsid w:val="00681C91"/>
    <w:rsid w:val="00683170"/>
    <w:rsid w:val="006834E4"/>
    <w:rsid w:val="006837B5"/>
    <w:rsid w:val="00683DF0"/>
    <w:rsid w:val="006850D2"/>
    <w:rsid w:val="00686694"/>
    <w:rsid w:val="006871DF"/>
    <w:rsid w:val="00687BEC"/>
    <w:rsid w:val="00687FD4"/>
    <w:rsid w:val="00690299"/>
    <w:rsid w:val="0069131F"/>
    <w:rsid w:val="0069277E"/>
    <w:rsid w:val="00693611"/>
    <w:rsid w:val="006945F0"/>
    <w:rsid w:val="00694B14"/>
    <w:rsid w:val="0069577A"/>
    <w:rsid w:val="00695B14"/>
    <w:rsid w:val="00696206"/>
    <w:rsid w:val="00697019"/>
    <w:rsid w:val="006A29E4"/>
    <w:rsid w:val="006A440D"/>
    <w:rsid w:val="006A5057"/>
    <w:rsid w:val="006A5489"/>
    <w:rsid w:val="006A6180"/>
    <w:rsid w:val="006A66F6"/>
    <w:rsid w:val="006A7761"/>
    <w:rsid w:val="006B0FF8"/>
    <w:rsid w:val="006B1431"/>
    <w:rsid w:val="006B3B8E"/>
    <w:rsid w:val="006B6388"/>
    <w:rsid w:val="006B713F"/>
    <w:rsid w:val="006B7E97"/>
    <w:rsid w:val="006C0D2C"/>
    <w:rsid w:val="006C0F7D"/>
    <w:rsid w:val="006C1946"/>
    <w:rsid w:val="006C2E15"/>
    <w:rsid w:val="006C338B"/>
    <w:rsid w:val="006C44DD"/>
    <w:rsid w:val="006C5946"/>
    <w:rsid w:val="006D1557"/>
    <w:rsid w:val="006D7085"/>
    <w:rsid w:val="006D78C0"/>
    <w:rsid w:val="006E4B6F"/>
    <w:rsid w:val="006E7A44"/>
    <w:rsid w:val="006F0AFB"/>
    <w:rsid w:val="006F1237"/>
    <w:rsid w:val="006F2F6C"/>
    <w:rsid w:val="006F35CB"/>
    <w:rsid w:val="006F4A1A"/>
    <w:rsid w:val="006F65B9"/>
    <w:rsid w:val="006F664A"/>
    <w:rsid w:val="006F7739"/>
    <w:rsid w:val="0070135B"/>
    <w:rsid w:val="00701C1D"/>
    <w:rsid w:val="00701DB3"/>
    <w:rsid w:val="007030D5"/>
    <w:rsid w:val="00703EC8"/>
    <w:rsid w:val="00704CC0"/>
    <w:rsid w:val="0070630A"/>
    <w:rsid w:val="00706923"/>
    <w:rsid w:val="00710C11"/>
    <w:rsid w:val="00711B17"/>
    <w:rsid w:val="00711C62"/>
    <w:rsid w:val="00711FBE"/>
    <w:rsid w:val="00712305"/>
    <w:rsid w:val="007128FB"/>
    <w:rsid w:val="0071316F"/>
    <w:rsid w:val="007137B3"/>
    <w:rsid w:val="0071568E"/>
    <w:rsid w:val="0071655A"/>
    <w:rsid w:val="007178B0"/>
    <w:rsid w:val="00717F68"/>
    <w:rsid w:val="00720408"/>
    <w:rsid w:val="00721302"/>
    <w:rsid w:val="00721453"/>
    <w:rsid w:val="0072427C"/>
    <w:rsid w:val="007243D8"/>
    <w:rsid w:val="00724E2F"/>
    <w:rsid w:val="0072525E"/>
    <w:rsid w:val="00726A6E"/>
    <w:rsid w:val="00727223"/>
    <w:rsid w:val="007311CA"/>
    <w:rsid w:val="007315BF"/>
    <w:rsid w:val="007324CE"/>
    <w:rsid w:val="00734ACB"/>
    <w:rsid w:val="007359F6"/>
    <w:rsid w:val="00735ED7"/>
    <w:rsid w:val="00736498"/>
    <w:rsid w:val="00736A5A"/>
    <w:rsid w:val="00736EA6"/>
    <w:rsid w:val="0074021A"/>
    <w:rsid w:val="007416CF"/>
    <w:rsid w:val="0074177F"/>
    <w:rsid w:val="007418F7"/>
    <w:rsid w:val="00741AFE"/>
    <w:rsid w:val="00741DC9"/>
    <w:rsid w:val="00743991"/>
    <w:rsid w:val="00744505"/>
    <w:rsid w:val="00744C70"/>
    <w:rsid w:val="007468BE"/>
    <w:rsid w:val="0074706E"/>
    <w:rsid w:val="00747124"/>
    <w:rsid w:val="00751FEA"/>
    <w:rsid w:val="00754AA1"/>
    <w:rsid w:val="0076191C"/>
    <w:rsid w:val="00762265"/>
    <w:rsid w:val="00762B33"/>
    <w:rsid w:val="00763060"/>
    <w:rsid w:val="00763C82"/>
    <w:rsid w:val="00765592"/>
    <w:rsid w:val="0076668A"/>
    <w:rsid w:val="00767B79"/>
    <w:rsid w:val="00772B91"/>
    <w:rsid w:val="00773011"/>
    <w:rsid w:val="007731A1"/>
    <w:rsid w:val="007745EC"/>
    <w:rsid w:val="00775C7D"/>
    <w:rsid w:val="00780DB1"/>
    <w:rsid w:val="00782122"/>
    <w:rsid w:val="007833F1"/>
    <w:rsid w:val="00783A9E"/>
    <w:rsid w:val="0078436A"/>
    <w:rsid w:val="00785287"/>
    <w:rsid w:val="00787097"/>
    <w:rsid w:val="00787DD1"/>
    <w:rsid w:val="00787FB0"/>
    <w:rsid w:val="007906CD"/>
    <w:rsid w:val="00793049"/>
    <w:rsid w:val="00793755"/>
    <w:rsid w:val="00795020"/>
    <w:rsid w:val="0079580B"/>
    <w:rsid w:val="00796546"/>
    <w:rsid w:val="007974FD"/>
    <w:rsid w:val="007A13F6"/>
    <w:rsid w:val="007A150D"/>
    <w:rsid w:val="007A2938"/>
    <w:rsid w:val="007A4160"/>
    <w:rsid w:val="007A58B0"/>
    <w:rsid w:val="007A6161"/>
    <w:rsid w:val="007B1B2C"/>
    <w:rsid w:val="007B2408"/>
    <w:rsid w:val="007B2534"/>
    <w:rsid w:val="007B264B"/>
    <w:rsid w:val="007B3942"/>
    <w:rsid w:val="007B3B92"/>
    <w:rsid w:val="007B4BDC"/>
    <w:rsid w:val="007B6787"/>
    <w:rsid w:val="007C0222"/>
    <w:rsid w:val="007C068E"/>
    <w:rsid w:val="007C06CD"/>
    <w:rsid w:val="007C07A3"/>
    <w:rsid w:val="007C2D6A"/>
    <w:rsid w:val="007C2E44"/>
    <w:rsid w:val="007C5669"/>
    <w:rsid w:val="007C5897"/>
    <w:rsid w:val="007C5E0C"/>
    <w:rsid w:val="007C6379"/>
    <w:rsid w:val="007C723C"/>
    <w:rsid w:val="007D0208"/>
    <w:rsid w:val="007D050D"/>
    <w:rsid w:val="007D07DE"/>
    <w:rsid w:val="007D0ACB"/>
    <w:rsid w:val="007D1029"/>
    <w:rsid w:val="007D2840"/>
    <w:rsid w:val="007D37BF"/>
    <w:rsid w:val="007D38A2"/>
    <w:rsid w:val="007D3E7E"/>
    <w:rsid w:val="007D4A71"/>
    <w:rsid w:val="007D4BBC"/>
    <w:rsid w:val="007D74E9"/>
    <w:rsid w:val="007E0249"/>
    <w:rsid w:val="007E2645"/>
    <w:rsid w:val="007E343C"/>
    <w:rsid w:val="007E37CB"/>
    <w:rsid w:val="007E73BA"/>
    <w:rsid w:val="007E7A70"/>
    <w:rsid w:val="007F072F"/>
    <w:rsid w:val="007F1577"/>
    <w:rsid w:val="007F447D"/>
    <w:rsid w:val="007F6958"/>
    <w:rsid w:val="00810A1A"/>
    <w:rsid w:val="00813236"/>
    <w:rsid w:val="00813DB2"/>
    <w:rsid w:val="008143F5"/>
    <w:rsid w:val="00815DF2"/>
    <w:rsid w:val="00816059"/>
    <w:rsid w:val="008163B3"/>
    <w:rsid w:val="00816658"/>
    <w:rsid w:val="008205D6"/>
    <w:rsid w:val="008208E8"/>
    <w:rsid w:val="008214DF"/>
    <w:rsid w:val="00821651"/>
    <w:rsid w:val="00821FF3"/>
    <w:rsid w:val="008243C9"/>
    <w:rsid w:val="00824DDC"/>
    <w:rsid w:val="00825B0B"/>
    <w:rsid w:val="00825E39"/>
    <w:rsid w:val="00826713"/>
    <w:rsid w:val="00826A65"/>
    <w:rsid w:val="00827E09"/>
    <w:rsid w:val="008322D3"/>
    <w:rsid w:val="00832C74"/>
    <w:rsid w:val="00832DEA"/>
    <w:rsid w:val="0083432C"/>
    <w:rsid w:val="008350AD"/>
    <w:rsid w:val="0083518E"/>
    <w:rsid w:val="00836D33"/>
    <w:rsid w:val="00836DB1"/>
    <w:rsid w:val="008403B0"/>
    <w:rsid w:val="0084052A"/>
    <w:rsid w:val="0084059D"/>
    <w:rsid w:val="00841733"/>
    <w:rsid w:val="00841929"/>
    <w:rsid w:val="00841DEA"/>
    <w:rsid w:val="00842218"/>
    <w:rsid w:val="00843AD8"/>
    <w:rsid w:val="00844469"/>
    <w:rsid w:val="0084663D"/>
    <w:rsid w:val="008466B3"/>
    <w:rsid w:val="00846BE5"/>
    <w:rsid w:val="008471A2"/>
    <w:rsid w:val="00847BF2"/>
    <w:rsid w:val="00850109"/>
    <w:rsid w:val="00851EBE"/>
    <w:rsid w:val="00852529"/>
    <w:rsid w:val="00854902"/>
    <w:rsid w:val="0085537B"/>
    <w:rsid w:val="00860520"/>
    <w:rsid w:val="00860FBB"/>
    <w:rsid w:val="00862003"/>
    <w:rsid w:val="0086356D"/>
    <w:rsid w:val="008637E6"/>
    <w:rsid w:val="00865729"/>
    <w:rsid w:val="008668D2"/>
    <w:rsid w:val="00867F66"/>
    <w:rsid w:val="00870947"/>
    <w:rsid w:val="00871D62"/>
    <w:rsid w:val="00872262"/>
    <w:rsid w:val="00873B5E"/>
    <w:rsid w:val="00875BF5"/>
    <w:rsid w:val="008762C3"/>
    <w:rsid w:val="008826F2"/>
    <w:rsid w:val="00883332"/>
    <w:rsid w:val="00883530"/>
    <w:rsid w:val="00884487"/>
    <w:rsid w:val="00884D99"/>
    <w:rsid w:val="008856E1"/>
    <w:rsid w:val="00885BA2"/>
    <w:rsid w:val="0088674F"/>
    <w:rsid w:val="00890A8A"/>
    <w:rsid w:val="0089182E"/>
    <w:rsid w:val="008924A8"/>
    <w:rsid w:val="00892ED5"/>
    <w:rsid w:val="0089634F"/>
    <w:rsid w:val="00896932"/>
    <w:rsid w:val="008978DA"/>
    <w:rsid w:val="008A0556"/>
    <w:rsid w:val="008A0A1C"/>
    <w:rsid w:val="008A0FC7"/>
    <w:rsid w:val="008A1924"/>
    <w:rsid w:val="008A2050"/>
    <w:rsid w:val="008A4CAA"/>
    <w:rsid w:val="008A700E"/>
    <w:rsid w:val="008A79C7"/>
    <w:rsid w:val="008B04D5"/>
    <w:rsid w:val="008B057D"/>
    <w:rsid w:val="008B1479"/>
    <w:rsid w:val="008B3F0A"/>
    <w:rsid w:val="008B40E9"/>
    <w:rsid w:val="008B4288"/>
    <w:rsid w:val="008B5281"/>
    <w:rsid w:val="008B600E"/>
    <w:rsid w:val="008C0852"/>
    <w:rsid w:val="008C1EF3"/>
    <w:rsid w:val="008C28FD"/>
    <w:rsid w:val="008C3738"/>
    <w:rsid w:val="008C428D"/>
    <w:rsid w:val="008C433C"/>
    <w:rsid w:val="008C4ED0"/>
    <w:rsid w:val="008C5500"/>
    <w:rsid w:val="008C6613"/>
    <w:rsid w:val="008C7A78"/>
    <w:rsid w:val="008C7C6C"/>
    <w:rsid w:val="008C7D39"/>
    <w:rsid w:val="008D341D"/>
    <w:rsid w:val="008D5044"/>
    <w:rsid w:val="008D6978"/>
    <w:rsid w:val="008D6A4F"/>
    <w:rsid w:val="008D7915"/>
    <w:rsid w:val="008D7E20"/>
    <w:rsid w:val="008E064D"/>
    <w:rsid w:val="008E0DCE"/>
    <w:rsid w:val="008E13D5"/>
    <w:rsid w:val="008E1B40"/>
    <w:rsid w:val="008E1DC3"/>
    <w:rsid w:val="008E351D"/>
    <w:rsid w:val="008E4B76"/>
    <w:rsid w:val="008E5099"/>
    <w:rsid w:val="008E5B88"/>
    <w:rsid w:val="008E5C06"/>
    <w:rsid w:val="008E716D"/>
    <w:rsid w:val="008E71B3"/>
    <w:rsid w:val="008F13B1"/>
    <w:rsid w:val="008F1779"/>
    <w:rsid w:val="008F32A0"/>
    <w:rsid w:val="008F3FA5"/>
    <w:rsid w:val="008F47C4"/>
    <w:rsid w:val="008F4C62"/>
    <w:rsid w:val="008F56C7"/>
    <w:rsid w:val="008F7CB3"/>
    <w:rsid w:val="009004C8"/>
    <w:rsid w:val="00900E62"/>
    <w:rsid w:val="00901937"/>
    <w:rsid w:val="0090408C"/>
    <w:rsid w:val="00904CAE"/>
    <w:rsid w:val="00904E96"/>
    <w:rsid w:val="00907C9E"/>
    <w:rsid w:val="00910D26"/>
    <w:rsid w:val="009128FD"/>
    <w:rsid w:val="009145CD"/>
    <w:rsid w:val="009148E1"/>
    <w:rsid w:val="00914B71"/>
    <w:rsid w:val="009167A2"/>
    <w:rsid w:val="00917C30"/>
    <w:rsid w:val="0092072A"/>
    <w:rsid w:val="00921668"/>
    <w:rsid w:val="00921D65"/>
    <w:rsid w:val="00922154"/>
    <w:rsid w:val="00922511"/>
    <w:rsid w:val="00924170"/>
    <w:rsid w:val="0092564F"/>
    <w:rsid w:val="009256B0"/>
    <w:rsid w:val="00925CC6"/>
    <w:rsid w:val="00927955"/>
    <w:rsid w:val="00927BB2"/>
    <w:rsid w:val="00930FE4"/>
    <w:rsid w:val="00933CA0"/>
    <w:rsid w:val="009358F6"/>
    <w:rsid w:val="00935CD4"/>
    <w:rsid w:val="00936449"/>
    <w:rsid w:val="00937948"/>
    <w:rsid w:val="00937E31"/>
    <w:rsid w:val="00940186"/>
    <w:rsid w:val="009406B2"/>
    <w:rsid w:val="00941664"/>
    <w:rsid w:val="00941B93"/>
    <w:rsid w:val="0094347E"/>
    <w:rsid w:val="0094413D"/>
    <w:rsid w:val="00945033"/>
    <w:rsid w:val="00946A97"/>
    <w:rsid w:val="00947660"/>
    <w:rsid w:val="00952304"/>
    <w:rsid w:val="00952EED"/>
    <w:rsid w:val="009541B0"/>
    <w:rsid w:val="00954DB3"/>
    <w:rsid w:val="009558FB"/>
    <w:rsid w:val="00956422"/>
    <w:rsid w:val="009564E8"/>
    <w:rsid w:val="009573E9"/>
    <w:rsid w:val="00957A34"/>
    <w:rsid w:val="009613A7"/>
    <w:rsid w:val="0096249F"/>
    <w:rsid w:val="00962684"/>
    <w:rsid w:val="00964A97"/>
    <w:rsid w:val="00964C5A"/>
    <w:rsid w:val="00967E47"/>
    <w:rsid w:val="00970D07"/>
    <w:rsid w:val="009710D3"/>
    <w:rsid w:val="009713D0"/>
    <w:rsid w:val="00973503"/>
    <w:rsid w:val="009736FB"/>
    <w:rsid w:val="00974840"/>
    <w:rsid w:val="009748D1"/>
    <w:rsid w:val="00975941"/>
    <w:rsid w:val="00975EB6"/>
    <w:rsid w:val="00977B80"/>
    <w:rsid w:val="00981403"/>
    <w:rsid w:val="00982563"/>
    <w:rsid w:val="00982671"/>
    <w:rsid w:val="00982AA4"/>
    <w:rsid w:val="00983F94"/>
    <w:rsid w:val="0098439C"/>
    <w:rsid w:val="0098603F"/>
    <w:rsid w:val="009865B3"/>
    <w:rsid w:val="00990911"/>
    <w:rsid w:val="0099271B"/>
    <w:rsid w:val="00996AFB"/>
    <w:rsid w:val="00997865"/>
    <w:rsid w:val="009A16FB"/>
    <w:rsid w:val="009A380B"/>
    <w:rsid w:val="009A3C2E"/>
    <w:rsid w:val="009A40D7"/>
    <w:rsid w:val="009A4E13"/>
    <w:rsid w:val="009A7426"/>
    <w:rsid w:val="009A7E42"/>
    <w:rsid w:val="009B1AAA"/>
    <w:rsid w:val="009B2888"/>
    <w:rsid w:val="009B2DBF"/>
    <w:rsid w:val="009B6985"/>
    <w:rsid w:val="009B7E18"/>
    <w:rsid w:val="009C15DC"/>
    <w:rsid w:val="009C29A2"/>
    <w:rsid w:val="009C2F5D"/>
    <w:rsid w:val="009C3701"/>
    <w:rsid w:val="009C39EB"/>
    <w:rsid w:val="009C5443"/>
    <w:rsid w:val="009C5785"/>
    <w:rsid w:val="009C7B7A"/>
    <w:rsid w:val="009C7F67"/>
    <w:rsid w:val="009D0A08"/>
    <w:rsid w:val="009D1507"/>
    <w:rsid w:val="009D18AF"/>
    <w:rsid w:val="009D202E"/>
    <w:rsid w:val="009D3709"/>
    <w:rsid w:val="009D4BEE"/>
    <w:rsid w:val="009D4C40"/>
    <w:rsid w:val="009D55F4"/>
    <w:rsid w:val="009D5A03"/>
    <w:rsid w:val="009D6785"/>
    <w:rsid w:val="009D6EE9"/>
    <w:rsid w:val="009E1A0B"/>
    <w:rsid w:val="009E3E7E"/>
    <w:rsid w:val="009E471B"/>
    <w:rsid w:val="009E5129"/>
    <w:rsid w:val="009E606D"/>
    <w:rsid w:val="009E6DCA"/>
    <w:rsid w:val="009F0571"/>
    <w:rsid w:val="009F0ADC"/>
    <w:rsid w:val="009F115A"/>
    <w:rsid w:val="009F15B7"/>
    <w:rsid w:val="009F54D5"/>
    <w:rsid w:val="009F5A24"/>
    <w:rsid w:val="009F5E64"/>
    <w:rsid w:val="009F5E81"/>
    <w:rsid w:val="009F6216"/>
    <w:rsid w:val="009F6B00"/>
    <w:rsid w:val="009F6BC2"/>
    <w:rsid w:val="00A02E10"/>
    <w:rsid w:val="00A04780"/>
    <w:rsid w:val="00A05310"/>
    <w:rsid w:val="00A05C3E"/>
    <w:rsid w:val="00A06A42"/>
    <w:rsid w:val="00A06E46"/>
    <w:rsid w:val="00A113DC"/>
    <w:rsid w:val="00A11594"/>
    <w:rsid w:val="00A12F5D"/>
    <w:rsid w:val="00A13060"/>
    <w:rsid w:val="00A147A4"/>
    <w:rsid w:val="00A14B00"/>
    <w:rsid w:val="00A15006"/>
    <w:rsid w:val="00A17860"/>
    <w:rsid w:val="00A217E6"/>
    <w:rsid w:val="00A21944"/>
    <w:rsid w:val="00A22D9F"/>
    <w:rsid w:val="00A25DEC"/>
    <w:rsid w:val="00A31FEC"/>
    <w:rsid w:val="00A32B23"/>
    <w:rsid w:val="00A33978"/>
    <w:rsid w:val="00A341EF"/>
    <w:rsid w:val="00A34668"/>
    <w:rsid w:val="00A34717"/>
    <w:rsid w:val="00A4006D"/>
    <w:rsid w:val="00A40770"/>
    <w:rsid w:val="00A40E1E"/>
    <w:rsid w:val="00A434A8"/>
    <w:rsid w:val="00A442D5"/>
    <w:rsid w:val="00A44537"/>
    <w:rsid w:val="00A45040"/>
    <w:rsid w:val="00A453C3"/>
    <w:rsid w:val="00A45B69"/>
    <w:rsid w:val="00A46538"/>
    <w:rsid w:val="00A468D9"/>
    <w:rsid w:val="00A46FCC"/>
    <w:rsid w:val="00A50F70"/>
    <w:rsid w:val="00A510F9"/>
    <w:rsid w:val="00A5242D"/>
    <w:rsid w:val="00A53398"/>
    <w:rsid w:val="00A53BD9"/>
    <w:rsid w:val="00A5623F"/>
    <w:rsid w:val="00A5664D"/>
    <w:rsid w:val="00A57727"/>
    <w:rsid w:val="00A609F8"/>
    <w:rsid w:val="00A615D1"/>
    <w:rsid w:val="00A61B81"/>
    <w:rsid w:val="00A623E3"/>
    <w:rsid w:val="00A62EE1"/>
    <w:rsid w:val="00A633AD"/>
    <w:rsid w:val="00A63DE0"/>
    <w:rsid w:val="00A63EF8"/>
    <w:rsid w:val="00A6450A"/>
    <w:rsid w:val="00A65B2C"/>
    <w:rsid w:val="00A66623"/>
    <w:rsid w:val="00A667CB"/>
    <w:rsid w:val="00A67714"/>
    <w:rsid w:val="00A67989"/>
    <w:rsid w:val="00A70D3B"/>
    <w:rsid w:val="00A71518"/>
    <w:rsid w:val="00A72400"/>
    <w:rsid w:val="00A7266C"/>
    <w:rsid w:val="00A74116"/>
    <w:rsid w:val="00A75200"/>
    <w:rsid w:val="00A759B2"/>
    <w:rsid w:val="00A7638B"/>
    <w:rsid w:val="00A7793A"/>
    <w:rsid w:val="00A77E06"/>
    <w:rsid w:val="00A8023C"/>
    <w:rsid w:val="00A82451"/>
    <w:rsid w:val="00A835BE"/>
    <w:rsid w:val="00A84F7E"/>
    <w:rsid w:val="00A87B87"/>
    <w:rsid w:val="00A91983"/>
    <w:rsid w:val="00A92001"/>
    <w:rsid w:val="00A92393"/>
    <w:rsid w:val="00A937BB"/>
    <w:rsid w:val="00A940FA"/>
    <w:rsid w:val="00A94D19"/>
    <w:rsid w:val="00A9571A"/>
    <w:rsid w:val="00A95C5F"/>
    <w:rsid w:val="00AA27AF"/>
    <w:rsid w:val="00AA2C47"/>
    <w:rsid w:val="00AA35E0"/>
    <w:rsid w:val="00AA4D08"/>
    <w:rsid w:val="00AA576F"/>
    <w:rsid w:val="00AA66D7"/>
    <w:rsid w:val="00AA7CD4"/>
    <w:rsid w:val="00AB01C9"/>
    <w:rsid w:val="00AB316F"/>
    <w:rsid w:val="00AB3FB3"/>
    <w:rsid w:val="00AB7E3A"/>
    <w:rsid w:val="00AC170D"/>
    <w:rsid w:val="00AC19DA"/>
    <w:rsid w:val="00AC3041"/>
    <w:rsid w:val="00AC38E2"/>
    <w:rsid w:val="00AC4E57"/>
    <w:rsid w:val="00AC4F91"/>
    <w:rsid w:val="00AC6FF5"/>
    <w:rsid w:val="00AD0856"/>
    <w:rsid w:val="00AD14D6"/>
    <w:rsid w:val="00AD1B63"/>
    <w:rsid w:val="00AD24D1"/>
    <w:rsid w:val="00AD5459"/>
    <w:rsid w:val="00AD5CB2"/>
    <w:rsid w:val="00AD5E8A"/>
    <w:rsid w:val="00AD673A"/>
    <w:rsid w:val="00AE07E1"/>
    <w:rsid w:val="00AE0B8C"/>
    <w:rsid w:val="00AE304F"/>
    <w:rsid w:val="00AE389E"/>
    <w:rsid w:val="00AE393A"/>
    <w:rsid w:val="00AE471D"/>
    <w:rsid w:val="00AE4A6B"/>
    <w:rsid w:val="00AE52A2"/>
    <w:rsid w:val="00AE5607"/>
    <w:rsid w:val="00AE5B77"/>
    <w:rsid w:val="00AF2413"/>
    <w:rsid w:val="00AF2417"/>
    <w:rsid w:val="00AF33F2"/>
    <w:rsid w:val="00AF3668"/>
    <w:rsid w:val="00AF4093"/>
    <w:rsid w:val="00AF4CD4"/>
    <w:rsid w:val="00AF566F"/>
    <w:rsid w:val="00AF6AFC"/>
    <w:rsid w:val="00AF7180"/>
    <w:rsid w:val="00B00026"/>
    <w:rsid w:val="00B00D50"/>
    <w:rsid w:val="00B02DF3"/>
    <w:rsid w:val="00B05131"/>
    <w:rsid w:val="00B05194"/>
    <w:rsid w:val="00B100C6"/>
    <w:rsid w:val="00B12E50"/>
    <w:rsid w:val="00B14615"/>
    <w:rsid w:val="00B16ACE"/>
    <w:rsid w:val="00B17410"/>
    <w:rsid w:val="00B17788"/>
    <w:rsid w:val="00B17B1A"/>
    <w:rsid w:val="00B20BFE"/>
    <w:rsid w:val="00B21136"/>
    <w:rsid w:val="00B21EFF"/>
    <w:rsid w:val="00B22BF5"/>
    <w:rsid w:val="00B24E09"/>
    <w:rsid w:val="00B256F8"/>
    <w:rsid w:val="00B25951"/>
    <w:rsid w:val="00B26AFC"/>
    <w:rsid w:val="00B26E93"/>
    <w:rsid w:val="00B27E9A"/>
    <w:rsid w:val="00B27FC6"/>
    <w:rsid w:val="00B31AA7"/>
    <w:rsid w:val="00B3210E"/>
    <w:rsid w:val="00B32DE4"/>
    <w:rsid w:val="00B32E5D"/>
    <w:rsid w:val="00B3397F"/>
    <w:rsid w:val="00B35B9E"/>
    <w:rsid w:val="00B365F3"/>
    <w:rsid w:val="00B36F2A"/>
    <w:rsid w:val="00B370BA"/>
    <w:rsid w:val="00B3719B"/>
    <w:rsid w:val="00B37DA2"/>
    <w:rsid w:val="00B40FBE"/>
    <w:rsid w:val="00B41187"/>
    <w:rsid w:val="00B45CB3"/>
    <w:rsid w:val="00B47320"/>
    <w:rsid w:val="00B477F1"/>
    <w:rsid w:val="00B47DB3"/>
    <w:rsid w:val="00B505DA"/>
    <w:rsid w:val="00B511CA"/>
    <w:rsid w:val="00B5238D"/>
    <w:rsid w:val="00B5484B"/>
    <w:rsid w:val="00B54941"/>
    <w:rsid w:val="00B56EF4"/>
    <w:rsid w:val="00B57692"/>
    <w:rsid w:val="00B6101E"/>
    <w:rsid w:val="00B61A95"/>
    <w:rsid w:val="00B6369B"/>
    <w:rsid w:val="00B676A9"/>
    <w:rsid w:val="00B70F11"/>
    <w:rsid w:val="00B71F2C"/>
    <w:rsid w:val="00B73619"/>
    <w:rsid w:val="00B7502A"/>
    <w:rsid w:val="00B77004"/>
    <w:rsid w:val="00B774FF"/>
    <w:rsid w:val="00B8129A"/>
    <w:rsid w:val="00B83CD4"/>
    <w:rsid w:val="00B855F5"/>
    <w:rsid w:val="00B872A2"/>
    <w:rsid w:val="00B90835"/>
    <w:rsid w:val="00B90C35"/>
    <w:rsid w:val="00B916BE"/>
    <w:rsid w:val="00B9183D"/>
    <w:rsid w:val="00B92830"/>
    <w:rsid w:val="00B96361"/>
    <w:rsid w:val="00BA0716"/>
    <w:rsid w:val="00BA0AA1"/>
    <w:rsid w:val="00BA1B56"/>
    <w:rsid w:val="00BA2531"/>
    <w:rsid w:val="00BA3328"/>
    <w:rsid w:val="00BA37BC"/>
    <w:rsid w:val="00BB08B4"/>
    <w:rsid w:val="00BB15BF"/>
    <w:rsid w:val="00BB2C42"/>
    <w:rsid w:val="00BB3FCF"/>
    <w:rsid w:val="00BB4D1A"/>
    <w:rsid w:val="00BB5770"/>
    <w:rsid w:val="00BB5833"/>
    <w:rsid w:val="00BB6CD4"/>
    <w:rsid w:val="00BB76B5"/>
    <w:rsid w:val="00BC284A"/>
    <w:rsid w:val="00BC4C64"/>
    <w:rsid w:val="00BC4CD7"/>
    <w:rsid w:val="00BC55FA"/>
    <w:rsid w:val="00BC5F82"/>
    <w:rsid w:val="00BC6E16"/>
    <w:rsid w:val="00BC7AD1"/>
    <w:rsid w:val="00BD138E"/>
    <w:rsid w:val="00BD2464"/>
    <w:rsid w:val="00BD4C3F"/>
    <w:rsid w:val="00BD4CA1"/>
    <w:rsid w:val="00BE073D"/>
    <w:rsid w:val="00BE1A46"/>
    <w:rsid w:val="00BE1EA2"/>
    <w:rsid w:val="00BE24EA"/>
    <w:rsid w:val="00BE5C52"/>
    <w:rsid w:val="00BE66AE"/>
    <w:rsid w:val="00BE6BEF"/>
    <w:rsid w:val="00BE6D0E"/>
    <w:rsid w:val="00BE6E2D"/>
    <w:rsid w:val="00BE7A94"/>
    <w:rsid w:val="00BF0EC5"/>
    <w:rsid w:val="00BF2126"/>
    <w:rsid w:val="00BF2B10"/>
    <w:rsid w:val="00BF3417"/>
    <w:rsid w:val="00BF3B02"/>
    <w:rsid w:val="00BF454C"/>
    <w:rsid w:val="00BF7713"/>
    <w:rsid w:val="00BF7DC7"/>
    <w:rsid w:val="00BF7EFB"/>
    <w:rsid w:val="00C00632"/>
    <w:rsid w:val="00C0063E"/>
    <w:rsid w:val="00C00BEF"/>
    <w:rsid w:val="00C03062"/>
    <w:rsid w:val="00C0343B"/>
    <w:rsid w:val="00C037B3"/>
    <w:rsid w:val="00C04ABD"/>
    <w:rsid w:val="00C04CC3"/>
    <w:rsid w:val="00C06C6A"/>
    <w:rsid w:val="00C1090A"/>
    <w:rsid w:val="00C10D97"/>
    <w:rsid w:val="00C11991"/>
    <w:rsid w:val="00C11E11"/>
    <w:rsid w:val="00C1220F"/>
    <w:rsid w:val="00C12784"/>
    <w:rsid w:val="00C15227"/>
    <w:rsid w:val="00C163D9"/>
    <w:rsid w:val="00C17119"/>
    <w:rsid w:val="00C21DDB"/>
    <w:rsid w:val="00C22404"/>
    <w:rsid w:val="00C22EBA"/>
    <w:rsid w:val="00C23C3B"/>
    <w:rsid w:val="00C23FB8"/>
    <w:rsid w:val="00C26539"/>
    <w:rsid w:val="00C26AE5"/>
    <w:rsid w:val="00C273A8"/>
    <w:rsid w:val="00C27709"/>
    <w:rsid w:val="00C27AE0"/>
    <w:rsid w:val="00C30FF2"/>
    <w:rsid w:val="00C323A2"/>
    <w:rsid w:val="00C3273D"/>
    <w:rsid w:val="00C339BD"/>
    <w:rsid w:val="00C34FE8"/>
    <w:rsid w:val="00C3508D"/>
    <w:rsid w:val="00C357AA"/>
    <w:rsid w:val="00C372D5"/>
    <w:rsid w:val="00C4128F"/>
    <w:rsid w:val="00C425AA"/>
    <w:rsid w:val="00C42A92"/>
    <w:rsid w:val="00C4358C"/>
    <w:rsid w:val="00C463EE"/>
    <w:rsid w:val="00C50C0C"/>
    <w:rsid w:val="00C5243D"/>
    <w:rsid w:val="00C544A2"/>
    <w:rsid w:val="00C547F6"/>
    <w:rsid w:val="00C56101"/>
    <w:rsid w:val="00C56981"/>
    <w:rsid w:val="00C572D7"/>
    <w:rsid w:val="00C60821"/>
    <w:rsid w:val="00C616CA"/>
    <w:rsid w:val="00C61F5F"/>
    <w:rsid w:val="00C631CB"/>
    <w:rsid w:val="00C6577C"/>
    <w:rsid w:val="00C65E9C"/>
    <w:rsid w:val="00C70C43"/>
    <w:rsid w:val="00C72CE2"/>
    <w:rsid w:val="00C736AB"/>
    <w:rsid w:val="00C738FB"/>
    <w:rsid w:val="00C75631"/>
    <w:rsid w:val="00C769BA"/>
    <w:rsid w:val="00C777E6"/>
    <w:rsid w:val="00C77BB8"/>
    <w:rsid w:val="00C803BC"/>
    <w:rsid w:val="00C819D7"/>
    <w:rsid w:val="00C83802"/>
    <w:rsid w:val="00C840B2"/>
    <w:rsid w:val="00C84E99"/>
    <w:rsid w:val="00C85422"/>
    <w:rsid w:val="00C8629F"/>
    <w:rsid w:val="00C86B84"/>
    <w:rsid w:val="00C906A2"/>
    <w:rsid w:val="00C90840"/>
    <w:rsid w:val="00C9203E"/>
    <w:rsid w:val="00C9262D"/>
    <w:rsid w:val="00C950D3"/>
    <w:rsid w:val="00C96FB8"/>
    <w:rsid w:val="00C9748F"/>
    <w:rsid w:val="00C97702"/>
    <w:rsid w:val="00CA0955"/>
    <w:rsid w:val="00CA0EF9"/>
    <w:rsid w:val="00CA13EB"/>
    <w:rsid w:val="00CA18A6"/>
    <w:rsid w:val="00CA21D8"/>
    <w:rsid w:val="00CA24E8"/>
    <w:rsid w:val="00CA2A87"/>
    <w:rsid w:val="00CA49DF"/>
    <w:rsid w:val="00CA4E8C"/>
    <w:rsid w:val="00CA61BF"/>
    <w:rsid w:val="00CA6CAB"/>
    <w:rsid w:val="00CA6DB1"/>
    <w:rsid w:val="00CB1628"/>
    <w:rsid w:val="00CB1A53"/>
    <w:rsid w:val="00CB1FFC"/>
    <w:rsid w:val="00CB2970"/>
    <w:rsid w:val="00CB4504"/>
    <w:rsid w:val="00CB4666"/>
    <w:rsid w:val="00CB6795"/>
    <w:rsid w:val="00CB6ABD"/>
    <w:rsid w:val="00CB794E"/>
    <w:rsid w:val="00CC0263"/>
    <w:rsid w:val="00CC13B7"/>
    <w:rsid w:val="00CC2E70"/>
    <w:rsid w:val="00CC344F"/>
    <w:rsid w:val="00CC4035"/>
    <w:rsid w:val="00CC43C8"/>
    <w:rsid w:val="00CC5320"/>
    <w:rsid w:val="00CC57AF"/>
    <w:rsid w:val="00CC792E"/>
    <w:rsid w:val="00CC7ED5"/>
    <w:rsid w:val="00CD37BD"/>
    <w:rsid w:val="00CD44EB"/>
    <w:rsid w:val="00CD4532"/>
    <w:rsid w:val="00CD490B"/>
    <w:rsid w:val="00CD4B03"/>
    <w:rsid w:val="00CD5A7C"/>
    <w:rsid w:val="00CD654E"/>
    <w:rsid w:val="00CD67F9"/>
    <w:rsid w:val="00CD753E"/>
    <w:rsid w:val="00CE19B3"/>
    <w:rsid w:val="00CE2B16"/>
    <w:rsid w:val="00CE2F4C"/>
    <w:rsid w:val="00CE44F2"/>
    <w:rsid w:val="00CE4A31"/>
    <w:rsid w:val="00CE51DB"/>
    <w:rsid w:val="00CE7654"/>
    <w:rsid w:val="00CF10D7"/>
    <w:rsid w:val="00CF1E63"/>
    <w:rsid w:val="00CF2526"/>
    <w:rsid w:val="00CF2FF2"/>
    <w:rsid w:val="00CF3911"/>
    <w:rsid w:val="00CF3939"/>
    <w:rsid w:val="00CF55F7"/>
    <w:rsid w:val="00CF7B17"/>
    <w:rsid w:val="00CF7F80"/>
    <w:rsid w:val="00D01456"/>
    <w:rsid w:val="00D02329"/>
    <w:rsid w:val="00D02980"/>
    <w:rsid w:val="00D0441A"/>
    <w:rsid w:val="00D04626"/>
    <w:rsid w:val="00D056EE"/>
    <w:rsid w:val="00D102F0"/>
    <w:rsid w:val="00D10B9A"/>
    <w:rsid w:val="00D111DD"/>
    <w:rsid w:val="00D11E1A"/>
    <w:rsid w:val="00D11FB4"/>
    <w:rsid w:val="00D12DBE"/>
    <w:rsid w:val="00D1323A"/>
    <w:rsid w:val="00D1447F"/>
    <w:rsid w:val="00D14ABE"/>
    <w:rsid w:val="00D14B9F"/>
    <w:rsid w:val="00D152A6"/>
    <w:rsid w:val="00D15392"/>
    <w:rsid w:val="00D157AF"/>
    <w:rsid w:val="00D216AE"/>
    <w:rsid w:val="00D2287E"/>
    <w:rsid w:val="00D23780"/>
    <w:rsid w:val="00D245F0"/>
    <w:rsid w:val="00D24C37"/>
    <w:rsid w:val="00D24CAE"/>
    <w:rsid w:val="00D26494"/>
    <w:rsid w:val="00D309C4"/>
    <w:rsid w:val="00D32320"/>
    <w:rsid w:val="00D32459"/>
    <w:rsid w:val="00D326C4"/>
    <w:rsid w:val="00D3290D"/>
    <w:rsid w:val="00D335FB"/>
    <w:rsid w:val="00D33805"/>
    <w:rsid w:val="00D34806"/>
    <w:rsid w:val="00D40213"/>
    <w:rsid w:val="00D404C3"/>
    <w:rsid w:val="00D4185C"/>
    <w:rsid w:val="00D41DF4"/>
    <w:rsid w:val="00D41F74"/>
    <w:rsid w:val="00D4231D"/>
    <w:rsid w:val="00D4299A"/>
    <w:rsid w:val="00D43F3E"/>
    <w:rsid w:val="00D43FB1"/>
    <w:rsid w:val="00D4402C"/>
    <w:rsid w:val="00D45BEA"/>
    <w:rsid w:val="00D462C5"/>
    <w:rsid w:val="00D508E6"/>
    <w:rsid w:val="00D50976"/>
    <w:rsid w:val="00D50D7E"/>
    <w:rsid w:val="00D50EB9"/>
    <w:rsid w:val="00D51678"/>
    <w:rsid w:val="00D539FB"/>
    <w:rsid w:val="00D575A4"/>
    <w:rsid w:val="00D6120A"/>
    <w:rsid w:val="00D6188B"/>
    <w:rsid w:val="00D61A39"/>
    <w:rsid w:val="00D629BD"/>
    <w:rsid w:val="00D62C31"/>
    <w:rsid w:val="00D62FD4"/>
    <w:rsid w:val="00D6305E"/>
    <w:rsid w:val="00D63420"/>
    <w:rsid w:val="00D63E6C"/>
    <w:rsid w:val="00D70E39"/>
    <w:rsid w:val="00D7131F"/>
    <w:rsid w:val="00D71512"/>
    <w:rsid w:val="00D72B74"/>
    <w:rsid w:val="00D7370C"/>
    <w:rsid w:val="00D74969"/>
    <w:rsid w:val="00D75EE3"/>
    <w:rsid w:val="00D7727F"/>
    <w:rsid w:val="00D772F8"/>
    <w:rsid w:val="00D77313"/>
    <w:rsid w:val="00D77846"/>
    <w:rsid w:val="00D804D7"/>
    <w:rsid w:val="00D82216"/>
    <w:rsid w:val="00D82CDC"/>
    <w:rsid w:val="00D83D1F"/>
    <w:rsid w:val="00D869E1"/>
    <w:rsid w:val="00D90E58"/>
    <w:rsid w:val="00D92616"/>
    <w:rsid w:val="00D93A6E"/>
    <w:rsid w:val="00D9464D"/>
    <w:rsid w:val="00D960D1"/>
    <w:rsid w:val="00D9672A"/>
    <w:rsid w:val="00DA0099"/>
    <w:rsid w:val="00DA06E9"/>
    <w:rsid w:val="00DA1C29"/>
    <w:rsid w:val="00DA1E3D"/>
    <w:rsid w:val="00DA2197"/>
    <w:rsid w:val="00DA3FC3"/>
    <w:rsid w:val="00DA4579"/>
    <w:rsid w:val="00DA5148"/>
    <w:rsid w:val="00DA742B"/>
    <w:rsid w:val="00DB10B3"/>
    <w:rsid w:val="00DB268D"/>
    <w:rsid w:val="00DB4698"/>
    <w:rsid w:val="00DB46C4"/>
    <w:rsid w:val="00DB5A7C"/>
    <w:rsid w:val="00DB5B34"/>
    <w:rsid w:val="00DB63C3"/>
    <w:rsid w:val="00DB6D42"/>
    <w:rsid w:val="00DB6FF8"/>
    <w:rsid w:val="00DC3A25"/>
    <w:rsid w:val="00DC4C66"/>
    <w:rsid w:val="00DC4C92"/>
    <w:rsid w:val="00DC4D51"/>
    <w:rsid w:val="00DC67F9"/>
    <w:rsid w:val="00DD0059"/>
    <w:rsid w:val="00DD0BEC"/>
    <w:rsid w:val="00DD189A"/>
    <w:rsid w:val="00DD22D0"/>
    <w:rsid w:val="00DD245D"/>
    <w:rsid w:val="00DD30DC"/>
    <w:rsid w:val="00DD4574"/>
    <w:rsid w:val="00DD46AA"/>
    <w:rsid w:val="00DD4C99"/>
    <w:rsid w:val="00DD4CEF"/>
    <w:rsid w:val="00DD4F7F"/>
    <w:rsid w:val="00DD532E"/>
    <w:rsid w:val="00DD5568"/>
    <w:rsid w:val="00DD68BF"/>
    <w:rsid w:val="00DD77B1"/>
    <w:rsid w:val="00DE0FCB"/>
    <w:rsid w:val="00DE2308"/>
    <w:rsid w:val="00DE2BCF"/>
    <w:rsid w:val="00DE2EAE"/>
    <w:rsid w:val="00DE2F19"/>
    <w:rsid w:val="00DE327E"/>
    <w:rsid w:val="00DE3CBE"/>
    <w:rsid w:val="00DE4445"/>
    <w:rsid w:val="00DE5CE4"/>
    <w:rsid w:val="00DE5E27"/>
    <w:rsid w:val="00DE66E8"/>
    <w:rsid w:val="00DE75E9"/>
    <w:rsid w:val="00DF0CD4"/>
    <w:rsid w:val="00DF2DB1"/>
    <w:rsid w:val="00DF423B"/>
    <w:rsid w:val="00DF5CE8"/>
    <w:rsid w:val="00DF675B"/>
    <w:rsid w:val="00DF7043"/>
    <w:rsid w:val="00DF7705"/>
    <w:rsid w:val="00DF798B"/>
    <w:rsid w:val="00E06947"/>
    <w:rsid w:val="00E118B0"/>
    <w:rsid w:val="00E11AAA"/>
    <w:rsid w:val="00E1278B"/>
    <w:rsid w:val="00E14050"/>
    <w:rsid w:val="00E14516"/>
    <w:rsid w:val="00E153CE"/>
    <w:rsid w:val="00E159A6"/>
    <w:rsid w:val="00E15B06"/>
    <w:rsid w:val="00E16592"/>
    <w:rsid w:val="00E201A7"/>
    <w:rsid w:val="00E21B72"/>
    <w:rsid w:val="00E22C68"/>
    <w:rsid w:val="00E231C7"/>
    <w:rsid w:val="00E23CDA"/>
    <w:rsid w:val="00E25303"/>
    <w:rsid w:val="00E2573C"/>
    <w:rsid w:val="00E30A93"/>
    <w:rsid w:val="00E30CC8"/>
    <w:rsid w:val="00E310D2"/>
    <w:rsid w:val="00E32B3E"/>
    <w:rsid w:val="00E32EE6"/>
    <w:rsid w:val="00E3452D"/>
    <w:rsid w:val="00E34795"/>
    <w:rsid w:val="00E35130"/>
    <w:rsid w:val="00E3530D"/>
    <w:rsid w:val="00E3621F"/>
    <w:rsid w:val="00E376B3"/>
    <w:rsid w:val="00E377B9"/>
    <w:rsid w:val="00E40ADA"/>
    <w:rsid w:val="00E41744"/>
    <w:rsid w:val="00E419BA"/>
    <w:rsid w:val="00E42236"/>
    <w:rsid w:val="00E4233B"/>
    <w:rsid w:val="00E428BA"/>
    <w:rsid w:val="00E43D70"/>
    <w:rsid w:val="00E47363"/>
    <w:rsid w:val="00E5038C"/>
    <w:rsid w:val="00E51214"/>
    <w:rsid w:val="00E51CF2"/>
    <w:rsid w:val="00E534F0"/>
    <w:rsid w:val="00E5482A"/>
    <w:rsid w:val="00E54D50"/>
    <w:rsid w:val="00E55FF1"/>
    <w:rsid w:val="00E5634F"/>
    <w:rsid w:val="00E57A3C"/>
    <w:rsid w:val="00E57F06"/>
    <w:rsid w:val="00E60976"/>
    <w:rsid w:val="00E61241"/>
    <w:rsid w:val="00E62C24"/>
    <w:rsid w:val="00E66860"/>
    <w:rsid w:val="00E7113D"/>
    <w:rsid w:val="00E73B1F"/>
    <w:rsid w:val="00E745EF"/>
    <w:rsid w:val="00E74E63"/>
    <w:rsid w:val="00E8283F"/>
    <w:rsid w:val="00E83D14"/>
    <w:rsid w:val="00E854BA"/>
    <w:rsid w:val="00E85672"/>
    <w:rsid w:val="00E85BB0"/>
    <w:rsid w:val="00E86739"/>
    <w:rsid w:val="00E86FE1"/>
    <w:rsid w:val="00E90F44"/>
    <w:rsid w:val="00E910AD"/>
    <w:rsid w:val="00E9245F"/>
    <w:rsid w:val="00E92922"/>
    <w:rsid w:val="00E92D39"/>
    <w:rsid w:val="00E97035"/>
    <w:rsid w:val="00E97F8E"/>
    <w:rsid w:val="00EA0909"/>
    <w:rsid w:val="00EA397E"/>
    <w:rsid w:val="00EA462F"/>
    <w:rsid w:val="00EA6BD9"/>
    <w:rsid w:val="00EA6E82"/>
    <w:rsid w:val="00EA76F0"/>
    <w:rsid w:val="00EB0863"/>
    <w:rsid w:val="00EB1E1D"/>
    <w:rsid w:val="00EB3609"/>
    <w:rsid w:val="00EB3957"/>
    <w:rsid w:val="00EB5B86"/>
    <w:rsid w:val="00EB676E"/>
    <w:rsid w:val="00EC0A7F"/>
    <w:rsid w:val="00EC1A72"/>
    <w:rsid w:val="00EC1D2E"/>
    <w:rsid w:val="00EC2AC0"/>
    <w:rsid w:val="00EC3ED9"/>
    <w:rsid w:val="00EC534E"/>
    <w:rsid w:val="00EC5710"/>
    <w:rsid w:val="00EC5833"/>
    <w:rsid w:val="00EC609F"/>
    <w:rsid w:val="00EC64BC"/>
    <w:rsid w:val="00EC7727"/>
    <w:rsid w:val="00EC7AE0"/>
    <w:rsid w:val="00ED0599"/>
    <w:rsid w:val="00ED3761"/>
    <w:rsid w:val="00ED396D"/>
    <w:rsid w:val="00ED5868"/>
    <w:rsid w:val="00ED6536"/>
    <w:rsid w:val="00EE25F9"/>
    <w:rsid w:val="00EE5DE0"/>
    <w:rsid w:val="00EF0FE1"/>
    <w:rsid w:val="00EF3FBD"/>
    <w:rsid w:val="00EF42A9"/>
    <w:rsid w:val="00EF4358"/>
    <w:rsid w:val="00EF553F"/>
    <w:rsid w:val="00EF685D"/>
    <w:rsid w:val="00EF6C35"/>
    <w:rsid w:val="00EF710E"/>
    <w:rsid w:val="00F00B15"/>
    <w:rsid w:val="00F03350"/>
    <w:rsid w:val="00F03893"/>
    <w:rsid w:val="00F0674D"/>
    <w:rsid w:val="00F10990"/>
    <w:rsid w:val="00F1408C"/>
    <w:rsid w:val="00F14AA5"/>
    <w:rsid w:val="00F1567F"/>
    <w:rsid w:val="00F16D3B"/>
    <w:rsid w:val="00F21DF6"/>
    <w:rsid w:val="00F2397D"/>
    <w:rsid w:val="00F23B3F"/>
    <w:rsid w:val="00F243FF"/>
    <w:rsid w:val="00F27476"/>
    <w:rsid w:val="00F31F66"/>
    <w:rsid w:val="00F32911"/>
    <w:rsid w:val="00F329A2"/>
    <w:rsid w:val="00F35C47"/>
    <w:rsid w:val="00F37541"/>
    <w:rsid w:val="00F408D8"/>
    <w:rsid w:val="00F4092B"/>
    <w:rsid w:val="00F40B55"/>
    <w:rsid w:val="00F41035"/>
    <w:rsid w:val="00F42E0E"/>
    <w:rsid w:val="00F433A5"/>
    <w:rsid w:val="00F513AD"/>
    <w:rsid w:val="00F51DF3"/>
    <w:rsid w:val="00F523F3"/>
    <w:rsid w:val="00F54332"/>
    <w:rsid w:val="00F56F86"/>
    <w:rsid w:val="00F5785C"/>
    <w:rsid w:val="00F61221"/>
    <w:rsid w:val="00F62120"/>
    <w:rsid w:val="00F6247B"/>
    <w:rsid w:val="00F64347"/>
    <w:rsid w:val="00F651FC"/>
    <w:rsid w:val="00F6772B"/>
    <w:rsid w:val="00F70C45"/>
    <w:rsid w:val="00F71DC0"/>
    <w:rsid w:val="00F771AA"/>
    <w:rsid w:val="00F81CA0"/>
    <w:rsid w:val="00F8220D"/>
    <w:rsid w:val="00F823FE"/>
    <w:rsid w:val="00F826BA"/>
    <w:rsid w:val="00F83114"/>
    <w:rsid w:val="00F8363C"/>
    <w:rsid w:val="00F83F3D"/>
    <w:rsid w:val="00F846C2"/>
    <w:rsid w:val="00F84AD9"/>
    <w:rsid w:val="00F868FC"/>
    <w:rsid w:val="00F87294"/>
    <w:rsid w:val="00F878C5"/>
    <w:rsid w:val="00F90E0B"/>
    <w:rsid w:val="00F90FF6"/>
    <w:rsid w:val="00F9133C"/>
    <w:rsid w:val="00F9179D"/>
    <w:rsid w:val="00F91D3C"/>
    <w:rsid w:val="00F935AD"/>
    <w:rsid w:val="00F93FEF"/>
    <w:rsid w:val="00F940D8"/>
    <w:rsid w:val="00F9522E"/>
    <w:rsid w:val="00F953FB"/>
    <w:rsid w:val="00F95432"/>
    <w:rsid w:val="00F95CC1"/>
    <w:rsid w:val="00F96BF4"/>
    <w:rsid w:val="00F97828"/>
    <w:rsid w:val="00F97CD6"/>
    <w:rsid w:val="00FA0A73"/>
    <w:rsid w:val="00FA0F5B"/>
    <w:rsid w:val="00FA1BA7"/>
    <w:rsid w:val="00FA2399"/>
    <w:rsid w:val="00FA2F15"/>
    <w:rsid w:val="00FA421A"/>
    <w:rsid w:val="00FA49C3"/>
    <w:rsid w:val="00FA6BAE"/>
    <w:rsid w:val="00FA7733"/>
    <w:rsid w:val="00FB147B"/>
    <w:rsid w:val="00FB1C57"/>
    <w:rsid w:val="00FB3147"/>
    <w:rsid w:val="00FB3E6C"/>
    <w:rsid w:val="00FB426C"/>
    <w:rsid w:val="00FB46EB"/>
    <w:rsid w:val="00FB7C61"/>
    <w:rsid w:val="00FB7CCA"/>
    <w:rsid w:val="00FC0060"/>
    <w:rsid w:val="00FC0A6A"/>
    <w:rsid w:val="00FC1A38"/>
    <w:rsid w:val="00FC1AD8"/>
    <w:rsid w:val="00FC4336"/>
    <w:rsid w:val="00FC54E5"/>
    <w:rsid w:val="00FC5FC0"/>
    <w:rsid w:val="00FC7F7E"/>
    <w:rsid w:val="00FD10F8"/>
    <w:rsid w:val="00FD2FB2"/>
    <w:rsid w:val="00FD3B59"/>
    <w:rsid w:val="00FD3EC0"/>
    <w:rsid w:val="00FD5B33"/>
    <w:rsid w:val="00FE00D3"/>
    <w:rsid w:val="00FE0171"/>
    <w:rsid w:val="00FE0FF7"/>
    <w:rsid w:val="00FE1830"/>
    <w:rsid w:val="00FE1A78"/>
    <w:rsid w:val="00FE2F81"/>
    <w:rsid w:val="00FE3CBE"/>
    <w:rsid w:val="00FE5794"/>
    <w:rsid w:val="00FE76EA"/>
    <w:rsid w:val="00FF0908"/>
    <w:rsid w:val="00FF1C5C"/>
    <w:rsid w:val="00FF216C"/>
    <w:rsid w:val="00FF29C2"/>
    <w:rsid w:val="00FF385A"/>
    <w:rsid w:val="00FF3E55"/>
    <w:rsid w:val="00FF4B42"/>
    <w:rsid w:val="00FF652C"/>
    <w:rsid w:val="00FF7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d85c9"/>
    </o:shapedefaults>
    <o:shapelayout v:ext="edit">
      <o:idmap v:ext="edit" data="2"/>
    </o:shapelayout>
  </w:shapeDefaults>
  <w:decimalSymbol w:val="."/>
  <w:listSeparator w:val=","/>
  <w14:docId w14:val="2ED3F6CD"/>
  <w15:docId w15:val="{8C9CB9C3-2102-4FFE-AF08-C42308894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6EE"/>
  </w:style>
  <w:style w:type="paragraph" w:styleId="Heading1">
    <w:name w:val="heading 1"/>
    <w:basedOn w:val="Normal"/>
    <w:next w:val="Normal"/>
    <w:link w:val="Heading1Char"/>
    <w:uiPriority w:val="9"/>
    <w:qFormat/>
    <w:rsid w:val="00974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D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51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E2F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8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DE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D0DEA"/>
    <w:rPr>
      <w:color w:val="0563C1" w:themeColor="hyperlink"/>
      <w:u w:val="single"/>
    </w:rPr>
  </w:style>
  <w:style w:type="paragraph" w:styleId="ListParagraph">
    <w:name w:val="List Paragraph"/>
    <w:basedOn w:val="Normal"/>
    <w:link w:val="ListParagraphChar"/>
    <w:uiPriority w:val="34"/>
    <w:qFormat/>
    <w:rsid w:val="008A4CAA"/>
    <w:pPr>
      <w:ind w:left="720"/>
      <w:contextualSpacing/>
    </w:pPr>
  </w:style>
  <w:style w:type="character" w:styleId="CommentReference">
    <w:name w:val="annotation reference"/>
    <w:basedOn w:val="DefaultParagraphFont"/>
    <w:uiPriority w:val="99"/>
    <w:semiHidden/>
    <w:unhideWhenUsed/>
    <w:rsid w:val="005F7DE2"/>
    <w:rPr>
      <w:sz w:val="16"/>
      <w:szCs w:val="16"/>
    </w:rPr>
  </w:style>
  <w:style w:type="paragraph" w:styleId="CommentText">
    <w:name w:val="annotation text"/>
    <w:basedOn w:val="Normal"/>
    <w:link w:val="CommentTextChar"/>
    <w:unhideWhenUsed/>
    <w:rsid w:val="005F7DE2"/>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5F7DE2"/>
    <w:rPr>
      <w:sz w:val="20"/>
      <w:szCs w:val="20"/>
      <w:lang w:val="en-US"/>
    </w:rPr>
  </w:style>
  <w:style w:type="paragraph" w:styleId="BalloonText">
    <w:name w:val="Balloon Text"/>
    <w:basedOn w:val="Normal"/>
    <w:link w:val="BalloonTextChar"/>
    <w:uiPriority w:val="99"/>
    <w:semiHidden/>
    <w:unhideWhenUsed/>
    <w:rsid w:val="005F7D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2"/>
    <w:rPr>
      <w:rFonts w:ascii="Segoe UI" w:hAnsi="Segoe UI" w:cs="Segoe UI"/>
      <w:sz w:val="18"/>
      <w:szCs w:val="18"/>
    </w:rPr>
  </w:style>
  <w:style w:type="paragraph" w:styleId="Header">
    <w:name w:val="header"/>
    <w:basedOn w:val="Normal"/>
    <w:link w:val="HeaderChar"/>
    <w:uiPriority w:val="99"/>
    <w:unhideWhenUsed/>
    <w:rsid w:val="0087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F5"/>
  </w:style>
  <w:style w:type="paragraph" w:styleId="Footer">
    <w:name w:val="footer"/>
    <w:basedOn w:val="Normal"/>
    <w:link w:val="FooterChar"/>
    <w:uiPriority w:val="99"/>
    <w:unhideWhenUsed/>
    <w:rsid w:val="0087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F5"/>
  </w:style>
  <w:style w:type="table" w:styleId="TableGrid">
    <w:name w:val="Table Grid"/>
    <w:basedOn w:val="TableNormal"/>
    <w:uiPriority w:val="39"/>
    <w:rsid w:val="0004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HBIAHeading1">
    <w:name w:val="BHBIA Heading 1"/>
    <w:basedOn w:val="Normal"/>
    <w:link w:val="BHBIAHeading1Char"/>
    <w:qFormat/>
    <w:rsid w:val="008E13D5"/>
    <w:pPr>
      <w:autoSpaceDE w:val="0"/>
      <w:autoSpaceDN w:val="0"/>
      <w:adjustRightInd w:val="0"/>
      <w:spacing w:after="0" w:line="240" w:lineRule="auto"/>
    </w:pPr>
    <w:rPr>
      <w:rFonts w:ascii="Century Gothic" w:hAnsi="Century Gothic"/>
      <w:color w:val="8D85C9"/>
      <w:sz w:val="44"/>
      <w:szCs w:val="40"/>
    </w:rPr>
  </w:style>
  <w:style w:type="paragraph" w:styleId="TOCHeading">
    <w:name w:val="TOC Heading"/>
    <w:basedOn w:val="Heading1"/>
    <w:next w:val="Normal"/>
    <w:uiPriority w:val="39"/>
    <w:semiHidden/>
    <w:unhideWhenUsed/>
    <w:qFormat/>
    <w:rsid w:val="00F935AD"/>
    <w:pPr>
      <w:spacing w:before="480" w:line="276" w:lineRule="auto"/>
      <w:outlineLvl w:val="9"/>
    </w:pPr>
    <w:rPr>
      <w:b/>
      <w:bCs/>
      <w:sz w:val="28"/>
      <w:szCs w:val="28"/>
      <w:lang w:val="en-US" w:eastAsia="ja-JP"/>
    </w:rPr>
  </w:style>
  <w:style w:type="character" w:customStyle="1" w:styleId="BHBIAHeading1Char">
    <w:name w:val="BHBIA Heading 1 Char"/>
    <w:basedOn w:val="DefaultParagraphFont"/>
    <w:link w:val="BHBIAHeading1"/>
    <w:rsid w:val="008E13D5"/>
    <w:rPr>
      <w:rFonts w:ascii="Century Gothic" w:hAnsi="Century Gothic"/>
      <w:color w:val="8D85C9"/>
      <w:sz w:val="44"/>
      <w:szCs w:val="40"/>
    </w:rPr>
  </w:style>
  <w:style w:type="paragraph" w:styleId="TOC1">
    <w:name w:val="toc 1"/>
    <w:basedOn w:val="Normal"/>
    <w:next w:val="Normal"/>
    <w:autoRedefine/>
    <w:uiPriority w:val="39"/>
    <w:unhideWhenUsed/>
    <w:rsid w:val="00182C33"/>
    <w:pPr>
      <w:tabs>
        <w:tab w:val="left" w:pos="442"/>
        <w:tab w:val="right" w:leader="dot" w:pos="9628"/>
      </w:tabs>
      <w:spacing w:after="80" w:line="240" w:lineRule="auto"/>
    </w:pPr>
    <w:rPr>
      <w:rFonts w:ascii="Arial" w:hAnsi="Arial"/>
      <w:b/>
      <w:color w:val="8D85C9"/>
      <w:sz w:val="17"/>
    </w:rPr>
  </w:style>
  <w:style w:type="paragraph" w:styleId="TOC2">
    <w:name w:val="toc 2"/>
    <w:basedOn w:val="Normal"/>
    <w:next w:val="Normal"/>
    <w:autoRedefine/>
    <w:uiPriority w:val="39"/>
    <w:unhideWhenUsed/>
    <w:rsid w:val="00F87294"/>
    <w:pPr>
      <w:tabs>
        <w:tab w:val="left" w:pos="660"/>
        <w:tab w:val="right" w:leader="dot" w:pos="9628"/>
      </w:tabs>
      <w:spacing w:after="80" w:line="240" w:lineRule="auto"/>
      <w:ind w:left="221"/>
    </w:pPr>
    <w:rPr>
      <w:rFonts w:ascii="Arial" w:hAnsi="Arial"/>
      <w:b/>
      <w:color w:val="000000" w:themeColor="text1"/>
      <w:sz w:val="17"/>
    </w:rPr>
  </w:style>
  <w:style w:type="numbering" w:customStyle="1" w:styleId="BHBIA2">
    <w:name w:val="BHBIA2"/>
    <w:uiPriority w:val="99"/>
    <w:rsid w:val="004B60B4"/>
    <w:pPr>
      <w:numPr>
        <w:numId w:val="1"/>
      </w:numPr>
    </w:pPr>
  </w:style>
  <w:style w:type="paragraph" w:customStyle="1" w:styleId="BHBIAHeading2">
    <w:name w:val="BHBIA Heading 2"/>
    <w:basedOn w:val="ListParagraph"/>
    <w:link w:val="BHBIAHeading2Char"/>
    <w:qFormat/>
    <w:rsid w:val="00CE2B16"/>
    <w:pPr>
      <w:numPr>
        <w:numId w:val="3"/>
      </w:numPr>
      <w:autoSpaceDE w:val="0"/>
      <w:autoSpaceDN w:val="0"/>
      <w:adjustRightInd w:val="0"/>
      <w:spacing w:before="400" w:after="0" w:line="240" w:lineRule="auto"/>
      <w:ind w:left="1417" w:hanging="680"/>
    </w:pPr>
    <w:rPr>
      <w:rFonts w:ascii="Arial" w:hAnsi="Arial" w:cs="Avenir-Heavy"/>
      <w:b/>
      <w:color w:val="008EA1"/>
      <w:sz w:val="24"/>
      <w:szCs w:val="24"/>
    </w:rPr>
  </w:style>
  <w:style w:type="paragraph" w:customStyle="1" w:styleId="BHBIAHeading3">
    <w:name w:val="BHBIA Heading 3"/>
    <w:basedOn w:val="ListParagraph"/>
    <w:link w:val="BHBIAHeading3Char"/>
    <w:autoRedefine/>
    <w:qFormat/>
    <w:rsid w:val="004A7C06"/>
    <w:pPr>
      <w:autoSpaceDE w:val="0"/>
      <w:autoSpaceDN w:val="0"/>
      <w:adjustRightInd w:val="0"/>
      <w:spacing w:after="0" w:line="240" w:lineRule="auto"/>
      <w:ind w:left="709"/>
    </w:pPr>
    <w:rPr>
      <w:rFonts w:ascii="Arial" w:hAnsi="Arial" w:cs="Arial"/>
      <w:b/>
      <w:bCs/>
      <w:color w:val="000000" w:themeColor="text1"/>
      <w:sz w:val="24"/>
      <w:szCs w:val="16"/>
    </w:rPr>
  </w:style>
  <w:style w:type="character" w:customStyle="1" w:styleId="ListParagraphChar">
    <w:name w:val="List Paragraph Char"/>
    <w:basedOn w:val="DefaultParagraphFont"/>
    <w:link w:val="ListParagraph"/>
    <w:uiPriority w:val="34"/>
    <w:rsid w:val="0062598A"/>
  </w:style>
  <w:style w:type="character" w:customStyle="1" w:styleId="BHBIAHeading2Char">
    <w:name w:val="BHBIA Heading 2 Char"/>
    <w:basedOn w:val="ListParagraphChar"/>
    <w:link w:val="BHBIAHeading2"/>
    <w:rsid w:val="00CE2B16"/>
    <w:rPr>
      <w:rFonts w:ascii="Arial" w:hAnsi="Arial" w:cs="Avenir-Heavy"/>
      <w:b/>
      <w:color w:val="008EA1"/>
      <w:sz w:val="24"/>
      <w:szCs w:val="24"/>
    </w:rPr>
  </w:style>
  <w:style w:type="paragraph" w:customStyle="1" w:styleId="BHBIANormal">
    <w:name w:val="BHBIA Normal"/>
    <w:basedOn w:val="ListParagraph"/>
    <w:link w:val="BHBIANormalChar"/>
    <w:qFormat/>
    <w:rsid w:val="00217007"/>
    <w:rPr>
      <w:rFonts w:ascii="Arial" w:hAnsi="Arial"/>
      <w:sz w:val="16"/>
      <w:szCs w:val="16"/>
    </w:rPr>
  </w:style>
  <w:style w:type="character" w:customStyle="1" w:styleId="BHBIAHeading3Char">
    <w:name w:val="BHBIA Heading 3 Char"/>
    <w:basedOn w:val="ListParagraphChar"/>
    <w:link w:val="BHBIAHeading3"/>
    <w:rsid w:val="004A7C06"/>
    <w:rPr>
      <w:rFonts w:ascii="Arial" w:hAnsi="Arial" w:cs="Arial"/>
      <w:b/>
      <w:bCs/>
      <w:color w:val="000000" w:themeColor="text1"/>
      <w:sz w:val="24"/>
      <w:szCs w:val="16"/>
    </w:rPr>
  </w:style>
  <w:style w:type="character" w:customStyle="1" w:styleId="BHBIANormalChar">
    <w:name w:val="BHBIA Normal Char"/>
    <w:basedOn w:val="ListParagraphChar"/>
    <w:link w:val="BHBIANormal"/>
    <w:rsid w:val="00217007"/>
    <w:rPr>
      <w:rFonts w:ascii="Arial" w:hAnsi="Arial"/>
      <w:sz w:val="16"/>
      <w:szCs w:val="16"/>
    </w:rPr>
  </w:style>
  <w:style w:type="paragraph" w:styleId="TOC3">
    <w:name w:val="toc 3"/>
    <w:basedOn w:val="Normal"/>
    <w:next w:val="Normal"/>
    <w:autoRedefine/>
    <w:uiPriority w:val="39"/>
    <w:unhideWhenUsed/>
    <w:rsid w:val="00F87294"/>
    <w:pPr>
      <w:spacing w:after="80" w:line="240" w:lineRule="auto"/>
      <w:ind w:left="442"/>
    </w:pPr>
    <w:rPr>
      <w:rFonts w:ascii="Arial" w:hAnsi="Arial"/>
      <w:sz w:val="17"/>
    </w:rPr>
  </w:style>
  <w:style w:type="paragraph" w:styleId="TOC4">
    <w:name w:val="toc 4"/>
    <w:basedOn w:val="Normal"/>
    <w:next w:val="Normal"/>
    <w:autoRedefine/>
    <w:uiPriority w:val="39"/>
    <w:unhideWhenUsed/>
    <w:rsid w:val="00F87294"/>
    <w:pPr>
      <w:spacing w:after="100"/>
      <w:ind w:left="660"/>
    </w:pPr>
    <w:rPr>
      <w:rFonts w:ascii="Arial" w:hAnsi="Arial"/>
    </w:rPr>
  </w:style>
  <w:style w:type="paragraph" w:styleId="TOC5">
    <w:name w:val="toc 5"/>
    <w:basedOn w:val="Normal"/>
    <w:next w:val="Normal"/>
    <w:autoRedefine/>
    <w:uiPriority w:val="39"/>
    <w:unhideWhenUsed/>
    <w:rsid w:val="00C339BD"/>
    <w:pPr>
      <w:spacing w:after="100" w:line="276" w:lineRule="auto"/>
      <w:ind w:left="880"/>
    </w:pPr>
    <w:rPr>
      <w:rFonts w:eastAsiaTheme="minorEastAsia"/>
      <w:lang w:eastAsia="en-GB"/>
    </w:rPr>
  </w:style>
  <w:style w:type="paragraph" w:styleId="TOC6">
    <w:name w:val="toc 6"/>
    <w:basedOn w:val="Normal"/>
    <w:next w:val="Normal"/>
    <w:autoRedefine/>
    <w:uiPriority w:val="39"/>
    <w:unhideWhenUsed/>
    <w:rsid w:val="00C339BD"/>
    <w:pPr>
      <w:spacing w:after="100" w:line="276" w:lineRule="auto"/>
      <w:ind w:left="1100"/>
    </w:pPr>
    <w:rPr>
      <w:rFonts w:eastAsiaTheme="minorEastAsia"/>
      <w:lang w:eastAsia="en-GB"/>
    </w:rPr>
  </w:style>
  <w:style w:type="paragraph" w:styleId="TOC7">
    <w:name w:val="toc 7"/>
    <w:basedOn w:val="Normal"/>
    <w:next w:val="Normal"/>
    <w:autoRedefine/>
    <w:uiPriority w:val="39"/>
    <w:unhideWhenUsed/>
    <w:rsid w:val="00C339BD"/>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C339BD"/>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C339BD"/>
    <w:pPr>
      <w:spacing w:after="100" w:line="276" w:lineRule="auto"/>
      <w:ind w:left="1760"/>
    </w:pPr>
    <w:rPr>
      <w:rFonts w:eastAsiaTheme="minorEastAsia"/>
      <w:lang w:eastAsia="en-GB"/>
    </w:rPr>
  </w:style>
  <w:style w:type="character" w:customStyle="1" w:styleId="Heading3Char">
    <w:name w:val="Heading 3 Char"/>
    <w:basedOn w:val="DefaultParagraphFont"/>
    <w:link w:val="Heading3"/>
    <w:uiPriority w:val="9"/>
    <w:semiHidden/>
    <w:rsid w:val="00485100"/>
    <w:rPr>
      <w:rFonts w:asciiTheme="majorHAnsi" w:eastAsiaTheme="majorEastAsia" w:hAnsiTheme="majorHAnsi" w:cstheme="majorBidi"/>
      <w:b/>
      <w:bCs/>
      <w:color w:val="5B9BD5" w:themeColor="accent1"/>
    </w:rPr>
  </w:style>
  <w:style w:type="paragraph" w:styleId="CommentSubject">
    <w:name w:val="annotation subject"/>
    <w:basedOn w:val="CommentText"/>
    <w:next w:val="CommentText"/>
    <w:link w:val="CommentSubjectChar"/>
    <w:uiPriority w:val="99"/>
    <w:semiHidden/>
    <w:unhideWhenUsed/>
    <w:rsid w:val="003D4929"/>
    <w:pPr>
      <w:widowControl/>
      <w:spacing w:after="160"/>
    </w:pPr>
    <w:rPr>
      <w:b/>
      <w:bCs/>
      <w:lang w:val="en-GB"/>
    </w:rPr>
  </w:style>
  <w:style w:type="character" w:customStyle="1" w:styleId="CommentSubjectChar">
    <w:name w:val="Comment Subject Char"/>
    <w:basedOn w:val="CommentTextChar"/>
    <w:link w:val="CommentSubject"/>
    <w:uiPriority w:val="99"/>
    <w:semiHidden/>
    <w:rsid w:val="003D4929"/>
    <w:rPr>
      <w:b/>
      <w:bCs/>
      <w:sz w:val="20"/>
      <w:szCs w:val="20"/>
      <w:lang w:val="en-US"/>
    </w:rPr>
  </w:style>
  <w:style w:type="paragraph" w:styleId="Revision">
    <w:name w:val="Revision"/>
    <w:hidden/>
    <w:uiPriority w:val="99"/>
    <w:semiHidden/>
    <w:rsid w:val="003D4929"/>
    <w:pPr>
      <w:spacing w:after="0" w:line="240" w:lineRule="auto"/>
    </w:pPr>
  </w:style>
  <w:style w:type="character" w:styleId="FollowedHyperlink">
    <w:name w:val="FollowedHyperlink"/>
    <w:basedOn w:val="DefaultParagraphFont"/>
    <w:uiPriority w:val="99"/>
    <w:semiHidden/>
    <w:unhideWhenUsed/>
    <w:rsid w:val="005F73ED"/>
    <w:rPr>
      <w:color w:val="954F72" w:themeColor="followedHyperlink"/>
      <w:u w:val="single"/>
    </w:rPr>
  </w:style>
  <w:style w:type="paragraph" w:styleId="NormalWeb">
    <w:name w:val="Normal (Web)"/>
    <w:basedOn w:val="Normal"/>
    <w:uiPriority w:val="99"/>
    <w:semiHidden/>
    <w:unhideWhenUsed/>
    <w:rsid w:val="00511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750C8"/>
    <w:pPr>
      <w:pBdr>
        <w:top w:val="nil"/>
        <w:left w:val="nil"/>
        <w:bottom w:val="nil"/>
        <w:right w:val="nil"/>
        <w:between w:val="nil"/>
        <w:bar w:val="nil"/>
      </w:pBdr>
      <w:spacing w:after="0" w:line="240" w:lineRule="auto"/>
    </w:pPr>
    <w:rPr>
      <w:rFonts w:ascii="Verdana" w:eastAsia="Verdana" w:hAnsi="Verdana" w:cs="Verdana"/>
      <w:color w:val="000000"/>
      <w:u w:color="000000"/>
      <w:bdr w:val="nil"/>
      <w:lang w:eastAsia="ja-JP"/>
    </w:rPr>
  </w:style>
  <w:style w:type="paragraph" w:customStyle="1" w:styleId="Bullet">
    <w:name w:val="Bullet"/>
    <w:basedOn w:val="ListParagraph"/>
    <w:link w:val="BulletChar"/>
    <w:qFormat/>
    <w:rsid w:val="00CD5A7C"/>
    <w:pPr>
      <w:numPr>
        <w:numId w:val="161"/>
      </w:numPr>
      <w:spacing w:line="360" w:lineRule="auto"/>
      <w:jc w:val="both"/>
    </w:pPr>
    <w:rPr>
      <w:rFonts w:ascii="Arial" w:eastAsia="MS Mincho" w:hAnsi="Arial" w:cs="Arial"/>
      <w:sz w:val="16"/>
      <w:szCs w:val="24"/>
      <w:lang w:eastAsia="ja-JP"/>
    </w:rPr>
  </w:style>
  <w:style w:type="character" w:customStyle="1" w:styleId="BulletChar">
    <w:name w:val="Bullet Char"/>
    <w:basedOn w:val="ListParagraphChar"/>
    <w:link w:val="Bullet"/>
    <w:rsid w:val="00CD5A7C"/>
    <w:rPr>
      <w:rFonts w:ascii="Arial" w:eastAsia="MS Mincho" w:hAnsi="Arial" w:cs="Arial"/>
      <w:sz w:val="16"/>
      <w:szCs w:val="24"/>
      <w:lang w:eastAsia="ja-JP"/>
    </w:rPr>
  </w:style>
  <w:style w:type="character" w:customStyle="1" w:styleId="Heading4Char">
    <w:name w:val="Heading 4 Char"/>
    <w:basedOn w:val="DefaultParagraphFont"/>
    <w:link w:val="Heading4"/>
    <w:uiPriority w:val="9"/>
    <w:semiHidden/>
    <w:rsid w:val="00CE2F4C"/>
    <w:rPr>
      <w:rFonts w:asciiTheme="majorHAnsi" w:eastAsiaTheme="majorEastAsia" w:hAnsiTheme="majorHAnsi" w:cstheme="majorBidi"/>
      <w:i/>
      <w:iCs/>
      <w:color w:val="2E74B5" w:themeColor="accent1" w:themeShade="BF"/>
    </w:rPr>
  </w:style>
  <w:style w:type="paragraph" w:customStyle="1" w:styleId="body0">
    <w:name w:val="body"/>
    <w:basedOn w:val="Normal"/>
    <w:rsid w:val="000C32DF"/>
    <w:pPr>
      <w:autoSpaceDE w:val="0"/>
      <w:autoSpaceDN w:val="0"/>
      <w:spacing w:before="120" w:after="120" w:line="240" w:lineRule="exact"/>
      <w:ind w:left="1701"/>
    </w:pPr>
    <w:rPr>
      <w:rFonts w:ascii="Verdana" w:hAnsi="Verdana" w:cs="Times New Roman"/>
      <w:sz w:val="16"/>
      <w:szCs w:val="16"/>
    </w:rPr>
  </w:style>
  <w:style w:type="table" w:customStyle="1" w:styleId="TableGrid1">
    <w:name w:val="Table Grid1"/>
    <w:basedOn w:val="TableNormal"/>
    <w:next w:val="TableGrid"/>
    <w:uiPriority w:val="39"/>
    <w:rsid w:val="0008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30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06D"/>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FF652C"/>
    <w:rPr>
      <w:color w:val="605E5C"/>
      <w:shd w:val="clear" w:color="auto" w:fill="E1DFDD"/>
    </w:rPr>
  </w:style>
  <w:style w:type="character" w:customStyle="1" w:styleId="UnresolvedMention2">
    <w:name w:val="Unresolved Mention2"/>
    <w:basedOn w:val="DefaultParagraphFont"/>
    <w:uiPriority w:val="99"/>
    <w:semiHidden/>
    <w:unhideWhenUsed/>
    <w:rsid w:val="001E6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7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37">
          <w:blockQuote w:val="1"/>
          <w:marLeft w:val="0"/>
          <w:marRight w:val="0"/>
          <w:marTop w:val="100"/>
          <w:marBottom w:val="100"/>
          <w:divBdr>
            <w:top w:val="none" w:sz="0" w:space="0" w:color="auto"/>
            <w:left w:val="none" w:sz="0" w:space="0" w:color="auto"/>
            <w:bottom w:val="none" w:sz="0" w:space="0" w:color="auto"/>
            <w:right w:val="none" w:sz="0" w:space="0" w:color="auto"/>
          </w:divBdr>
        </w:div>
        <w:div w:id="1908759461">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5162285">
      <w:bodyDiv w:val="1"/>
      <w:marLeft w:val="0"/>
      <w:marRight w:val="0"/>
      <w:marTop w:val="0"/>
      <w:marBottom w:val="0"/>
      <w:divBdr>
        <w:top w:val="none" w:sz="0" w:space="0" w:color="auto"/>
        <w:left w:val="none" w:sz="0" w:space="0" w:color="auto"/>
        <w:bottom w:val="none" w:sz="0" w:space="0" w:color="auto"/>
        <w:right w:val="none" w:sz="0" w:space="0" w:color="auto"/>
      </w:divBdr>
    </w:div>
    <w:div w:id="105542618">
      <w:bodyDiv w:val="1"/>
      <w:marLeft w:val="0"/>
      <w:marRight w:val="0"/>
      <w:marTop w:val="0"/>
      <w:marBottom w:val="0"/>
      <w:divBdr>
        <w:top w:val="none" w:sz="0" w:space="0" w:color="auto"/>
        <w:left w:val="none" w:sz="0" w:space="0" w:color="auto"/>
        <w:bottom w:val="none" w:sz="0" w:space="0" w:color="auto"/>
        <w:right w:val="none" w:sz="0" w:space="0" w:color="auto"/>
      </w:divBdr>
    </w:div>
    <w:div w:id="169685346">
      <w:bodyDiv w:val="1"/>
      <w:marLeft w:val="0"/>
      <w:marRight w:val="0"/>
      <w:marTop w:val="0"/>
      <w:marBottom w:val="0"/>
      <w:divBdr>
        <w:top w:val="none" w:sz="0" w:space="0" w:color="auto"/>
        <w:left w:val="none" w:sz="0" w:space="0" w:color="auto"/>
        <w:bottom w:val="none" w:sz="0" w:space="0" w:color="auto"/>
        <w:right w:val="none" w:sz="0" w:space="0" w:color="auto"/>
      </w:divBdr>
    </w:div>
    <w:div w:id="189298027">
      <w:bodyDiv w:val="1"/>
      <w:marLeft w:val="0"/>
      <w:marRight w:val="0"/>
      <w:marTop w:val="0"/>
      <w:marBottom w:val="0"/>
      <w:divBdr>
        <w:top w:val="none" w:sz="0" w:space="0" w:color="auto"/>
        <w:left w:val="none" w:sz="0" w:space="0" w:color="auto"/>
        <w:bottom w:val="none" w:sz="0" w:space="0" w:color="auto"/>
        <w:right w:val="none" w:sz="0" w:space="0" w:color="auto"/>
      </w:divBdr>
    </w:div>
    <w:div w:id="291405097">
      <w:bodyDiv w:val="1"/>
      <w:marLeft w:val="0"/>
      <w:marRight w:val="0"/>
      <w:marTop w:val="0"/>
      <w:marBottom w:val="0"/>
      <w:divBdr>
        <w:top w:val="none" w:sz="0" w:space="0" w:color="auto"/>
        <w:left w:val="none" w:sz="0" w:space="0" w:color="auto"/>
        <w:bottom w:val="none" w:sz="0" w:space="0" w:color="auto"/>
        <w:right w:val="none" w:sz="0" w:space="0" w:color="auto"/>
      </w:divBdr>
    </w:div>
    <w:div w:id="307973790">
      <w:bodyDiv w:val="1"/>
      <w:marLeft w:val="0"/>
      <w:marRight w:val="0"/>
      <w:marTop w:val="0"/>
      <w:marBottom w:val="0"/>
      <w:divBdr>
        <w:top w:val="none" w:sz="0" w:space="0" w:color="auto"/>
        <w:left w:val="none" w:sz="0" w:space="0" w:color="auto"/>
        <w:bottom w:val="none" w:sz="0" w:space="0" w:color="auto"/>
        <w:right w:val="none" w:sz="0" w:space="0" w:color="auto"/>
      </w:divBdr>
    </w:div>
    <w:div w:id="411510692">
      <w:bodyDiv w:val="1"/>
      <w:marLeft w:val="0"/>
      <w:marRight w:val="0"/>
      <w:marTop w:val="0"/>
      <w:marBottom w:val="0"/>
      <w:divBdr>
        <w:top w:val="none" w:sz="0" w:space="0" w:color="auto"/>
        <w:left w:val="none" w:sz="0" w:space="0" w:color="auto"/>
        <w:bottom w:val="none" w:sz="0" w:space="0" w:color="auto"/>
        <w:right w:val="none" w:sz="0" w:space="0" w:color="auto"/>
      </w:divBdr>
    </w:div>
    <w:div w:id="446896192">
      <w:bodyDiv w:val="1"/>
      <w:marLeft w:val="0"/>
      <w:marRight w:val="0"/>
      <w:marTop w:val="0"/>
      <w:marBottom w:val="0"/>
      <w:divBdr>
        <w:top w:val="none" w:sz="0" w:space="0" w:color="auto"/>
        <w:left w:val="none" w:sz="0" w:space="0" w:color="auto"/>
        <w:bottom w:val="none" w:sz="0" w:space="0" w:color="auto"/>
        <w:right w:val="none" w:sz="0" w:space="0" w:color="auto"/>
      </w:divBdr>
    </w:div>
    <w:div w:id="516966945">
      <w:bodyDiv w:val="1"/>
      <w:marLeft w:val="0"/>
      <w:marRight w:val="0"/>
      <w:marTop w:val="0"/>
      <w:marBottom w:val="0"/>
      <w:divBdr>
        <w:top w:val="none" w:sz="0" w:space="0" w:color="auto"/>
        <w:left w:val="none" w:sz="0" w:space="0" w:color="auto"/>
        <w:bottom w:val="none" w:sz="0" w:space="0" w:color="auto"/>
        <w:right w:val="none" w:sz="0" w:space="0" w:color="auto"/>
      </w:divBdr>
    </w:div>
    <w:div w:id="748306718">
      <w:bodyDiv w:val="1"/>
      <w:marLeft w:val="0"/>
      <w:marRight w:val="0"/>
      <w:marTop w:val="0"/>
      <w:marBottom w:val="0"/>
      <w:divBdr>
        <w:top w:val="none" w:sz="0" w:space="0" w:color="auto"/>
        <w:left w:val="none" w:sz="0" w:space="0" w:color="auto"/>
        <w:bottom w:val="none" w:sz="0" w:space="0" w:color="auto"/>
        <w:right w:val="none" w:sz="0" w:space="0" w:color="auto"/>
      </w:divBdr>
    </w:div>
    <w:div w:id="787969914">
      <w:bodyDiv w:val="1"/>
      <w:marLeft w:val="0"/>
      <w:marRight w:val="0"/>
      <w:marTop w:val="0"/>
      <w:marBottom w:val="0"/>
      <w:divBdr>
        <w:top w:val="none" w:sz="0" w:space="0" w:color="auto"/>
        <w:left w:val="none" w:sz="0" w:space="0" w:color="auto"/>
        <w:bottom w:val="none" w:sz="0" w:space="0" w:color="auto"/>
        <w:right w:val="none" w:sz="0" w:space="0" w:color="auto"/>
      </w:divBdr>
    </w:div>
    <w:div w:id="960112007">
      <w:bodyDiv w:val="1"/>
      <w:marLeft w:val="0"/>
      <w:marRight w:val="0"/>
      <w:marTop w:val="0"/>
      <w:marBottom w:val="0"/>
      <w:divBdr>
        <w:top w:val="none" w:sz="0" w:space="0" w:color="auto"/>
        <w:left w:val="none" w:sz="0" w:space="0" w:color="auto"/>
        <w:bottom w:val="none" w:sz="0" w:space="0" w:color="auto"/>
        <w:right w:val="none" w:sz="0" w:space="0" w:color="auto"/>
      </w:divBdr>
    </w:div>
    <w:div w:id="1071463859">
      <w:bodyDiv w:val="1"/>
      <w:marLeft w:val="0"/>
      <w:marRight w:val="0"/>
      <w:marTop w:val="0"/>
      <w:marBottom w:val="0"/>
      <w:divBdr>
        <w:top w:val="none" w:sz="0" w:space="0" w:color="auto"/>
        <w:left w:val="none" w:sz="0" w:space="0" w:color="auto"/>
        <w:bottom w:val="none" w:sz="0" w:space="0" w:color="auto"/>
        <w:right w:val="none" w:sz="0" w:space="0" w:color="auto"/>
      </w:divBdr>
    </w:div>
    <w:div w:id="1075126713">
      <w:bodyDiv w:val="1"/>
      <w:marLeft w:val="0"/>
      <w:marRight w:val="0"/>
      <w:marTop w:val="0"/>
      <w:marBottom w:val="0"/>
      <w:divBdr>
        <w:top w:val="none" w:sz="0" w:space="0" w:color="auto"/>
        <w:left w:val="none" w:sz="0" w:space="0" w:color="auto"/>
        <w:bottom w:val="none" w:sz="0" w:space="0" w:color="auto"/>
        <w:right w:val="none" w:sz="0" w:space="0" w:color="auto"/>
      </w:divBdr>
    </w:div>
    <w:div w:id="1142960901">
      <w:bodyDiv w:val="1"/>
      <w:marLeft w:val="0"/>
      <w:marRight w:val="0"/>
      <w:marTop w:val="0"/>
      <w:marBottom w:val="0"/>
      <w:divBdr>
        <w:top w:val="none" w:sz="0" w:space="0" w:color="auto"/>
        <w:left w:val="none" w:sz="0" w:space="0" w:color="auto"/>
        <w:bottom w:val="none" w:sz="0" w:space="0" w:color="auto"/>
        <w:right w:val="none" w:sz="0" w:space="0" w:color="auto"/>
      </w:divBdr>
    </w:div>
    <w:div w:id="1207257117">
      <w:bodyDiv w:val="1"/>
      <w:marLeft w:val="0"/>
      <w:marRight w:val="0"/>
      <w:marTop w:val="0"/>
      <w:marBottom w:val="0"/>
      <w:divBdr>
        <w:top w:val="none" w:sz="0" w:space="0" w:color="auto"/>
        <w:left w:val="none" w:sz="0" w:space="0" w:color="auto"/>
        <w:bottom w:val="none" w:sz="0" w:space="0" w:color="auto"/>
        <w:right w:val="none" w:sz="0" w:space="0" w:color="auto"/>
      </w:divBdr>
      <w:divsChild>
        <w:div w:id="1627543717">
          <w:marLeft w:val="547"/>
          <w:marRight w:val="0"/>
          <w:marTop w:val="0"/>
          <w:marBottom w:val="0"/>
          <w:divBdr>
            <w:top w:val="none" w:sz="0" w:space="0" w:color="auto"/>
            <w:left w:val="none" w:sz="0" w:space="0" w:color="auto"/>
            <w:bottom w:val="none" w:sz="0" w:space="0" w:color="auto"/>
            <w:right w:val="none" w:sz="0" w:space="0" w:color="auto"/>
          </w:divBdr>
        </w:div>
        <w:div w:id="206798118">
          <w:marLeft w:val="547"/>
          <w:marRight w:val="0"/>
          <w:marTop w:val="0"/>
          <w:marBottom w:val="0"/>
          <w:divBdr>
            <w:top w:val="none" w:sz="0" w:space="0" w:color="auto"/>
            <w:left w:val="none" w:sz="0" w:space="0" w:color="auto"/>
            <w:bottom w:val="none" w:sz="0" w:space="0" w:color="auto"/>
            <w:right w:val="none" w:sz="0" w:space="0" w:color="auto"/>
          </w:divBdr>
        </w:div>
        <w:div w:id="1788161921">
          <w:marLeft w:val="547"/>
          <w:marRight w:val="0"/>
          <w:marTop w:val="0"/>
          <w:marBottom w:val="0"/>
          <w:divBdr>
            <w:top w:val="none" w:sz="0" w:space="0" w:color="auto"/>
            <w:left w:val="none" w:sz="0" w:space="0" w:color="auto"/>
            <w:bottom w:val="none" w:sz="0" w:space="0" w:color="auto"/>
            <w:right w:val="none" w:sz="0" w:space="0" w:color="auto"/>
          </w:divBdr>
        </w:div>
        <w:div w:id="1156413733">
          <w:marLeft w:val="547"/>
          <w:marRight w:val="0"/>
          <w:marTop w:val="0"/>
          <w:marBottom w:val="0"/>
          <w:divBdr>
            <w:top w:val="none" w:sz="0" w:space="0" w:color="auto"/>
            <w:left w:val="none" w:sz="0" w:space="0" w:color="auto"/>
            <w:bottom w:val="none" w:sz="0" w:space="0" w:color="auto"/>
            <w:right w:val="none" w:sz="0" w:space="0" w:color="auto"/>
          </w:divBdr>
        </w:div>
        <w:div w:id="561529517">
          <w:marLeft w:val="547"/>
          <w:marRight w:val="0"/>
          <w:marTop w:val="0"/>
          <w:marBottom w:val="0"/>
          <w:divBdr>
            <w:top w:val="none" w:sz="0" w:space="0" w:color="auto"/>
            <w:left w:val="none" w:sz="0" w:space="0" w:color="auto"/>
            <w:bottom w:val="none" w:sz="0" w:space="0" w:color="auto"/>
            <w:right w:val="none" w:sz="0" w:space="0" w:color="auto"/>
          </w:divBdr>
        </w:div>
        <w:div w:id="1422876657">
          <w:marLeft w:val="547"/>
          <w:marRight w:val="0"/>
          <w:marTop w:val="0"/>
          <w:marBottom w:val="0"/>
          <w:divBdr>
            <w:top w:val="none" w:sz="0" w:space="0" w:color="auto"/>
            <w:left w:val="none" w:sz="0" w:space="0" w:color="auto"/>
            <w:bottom w:val="none" w:sz="0" w:space="0" w:color="auto"/>
            <w:right w:val="none" w:sz="0" w:space="0" w:color="auto"/>
          </w:divBdr>
        </w:div>
      </w:divsChild>
    </w:div>
    <w:div w:id="1215122894">
      <w:bodyDiv w:val="1"/>
      <w:marLeft w:val="0"/>
      <w:marRight w:val="0"/>
      <w:marTop w:val="0"/>
      <w:marBottom w:val="0"/>
      <w:divBdr>
        <w:top w:val="none" w:sz="0" w:space="0" w:color="auto"/>
        <w:left w:val="none" w:sz="0" w:space="0" w:color="auto"/>
        <w:bottom w:val="none" w:sz="0" w:space="0" w:color="auto"/>
        <w:right w:val="none" w:sz="0" w:space="0" w:color="auto"/>
      </w:divBdr>
    </w:div>
    <w:div w:id="1232736453">
      <w:bodyDiv w:val="1"/>
      <w:marLeft w:val="0"/>
      <w:marRight w:val="0"/>
      <w:marTop w:val="0"/>
      <w:marBottom w:val="0"/>
      <w:divBdr>
        <w:top w:val="none" w:sz="0" w:space="0" w:color="auto"/>
        <w:left w:val="none" w:sz="0" w:space="0" w:color="auto"/>
        <w:bottom w:val="none" w:sz="0" w:space="0" w:color="auto"/>
        <w:right w:val="none" w:sz="0" w:space="0" w:color="auto"/>
      </w:divBdr>
    </w:div>
    <w:div w:id="1233156953">
      <w:bodyDiv w:val="1"/>
      <w:marLeft w:val="0"/>
      <w:marRight w:val="0"/>
      <w:marTop w:val="0"/>
      <w:marBottom w:val="0"/>
      <w:divBdr>
        <w:top w:val="none" w:sz="0" w:space="0" w:color="auto"/>
        <w:left w:val="none" w:sz="0" w:space="0" w:color="auto"/>
        <w:bottom w:val="none" w:sz="0" w:space="0" w:color="auto"/>
        <w:right w:val="none" w:sz="0" w:space="0" w:color="auto"/>
      </w:divBdr>
    </w:div>
    <w:div w:id="1319648119">
      <w:bodyDiv w:val="1"/>
      <w:marLeft w:val="0"/>
      <w:marRight w:val="0"/>
      <w:marTop w:val="0"/>
      <w:marBottom w:val="0"/>
      <w:divBdr>
        <w:top w:val="none" w:sz="0" w:space="0" w:color="auto"/>
        <w:left w:val="none" w:sz="0" w:space="0" w:color="auto"/>
        <w:bottom w:val="none" w:sz="0" w:space="0" w:color="auto"/>
        <w:right w:val="none" w:sz="0" w:space="0" w:color="auto"/>
      </w:divBdr>
    </w:div>
    <w:div w:id="1334147336">
      <w:bodyDiv w:val="1"/>
      <w:marLeft w:val="0"/>
      <w:marRight w:val="0"/>
      <w:marTop w:val="0"/>
      <w:marBottom w:val="0"/>
      <w:divBdr>
        <w:top w:val="none" w:sz="0" w:space="0" w:color="auto"/>
        <w:left w:val="none" w:sz="0" w:space="0" w:color="auto"/>
        <w:bottom w:val="none" w:sz="0" w:space="0" w:color="auto"/>
        <w:right w:val="none" w:sz="0" w:space="0" w:color="auto"/>
      </w:divBdr>
    </w:div>
    <w:div w:id="1398357773">
      <w:bodyDiv w:val="1"/>
      <w:marLeft w:val="0"/>
      <w:marRight w:val="0"/>
      <w:marTop w:val="0"/>
      <w:marBottom w:val="0"/>
      <w:divBdr>
        <w:top w:val="none" w:sz="0" w:space="0" w:color="auto"/>
        <w:left w:val="none" w:sz="0" w:space="0" w:color="auto"/>
        <w:bottom w:val="none" w:sz="0" w:space="0" w:color="auto"/>
        <w:right w:val="none" w:sz="0" w:space="0" w:color="auto"/>
      </w:divBdr>
    </w:div>
    <w:div w:id="1498306182">
      <w:bodyDiv w:val="1"/>
      <w:marLeft w:val="0"/>
      <w:marRight w:val="0"/>
      <w:marTop w:val="0"/>
      <w:marBottom w:val="0"/>
      <w:divBdr>
        <w:top w:val="none" w:sz="0" w:space="0" w:color="auto"/>
        <w:left w:val="none" w:sz="0" w:space="0" w:color="auto"/>
        <w:bottom w:val="none" w:sz="0" w:space="0" w:color="auto"/>
        <w:right w:val="none" w:sz="0" w:space="0" w:color="auto"/>
      </w:divBdr>
    </w:div>
    <w:div w:id="1562331608">
      <w:bodyDiv w:val="1"/>
      <w:marLeft w:val="0"/>
      <w:marRight w:val="0"/>
      <w:marTop w:val="0"/>
      <w:marBottom w:val="0"/>
      <w:divBdr>
        <w:top w:val="none" w:sz="0" w:space="0" w:color="auto"/>
        <w:left w:val="none" w:sz="0" w:space="0" w:color="auto"/>
        <w:bottom w:val="none" w:sz="0" w:space="0" w:color="auto"/>
        <w:right w:val="none" w:sz="0" w:space="0" w:color="auto"/>
      </w:divBdr>
    </w:div>
    <w:div w:id="1717436515">
      <w:bodyDiv w:val="1"/>
      <w:marLeft w:val="0"/>
      <w:marRight w:val="0"/>
      <w:marTop w:val="0"/>
      <w:marBottom w:val="0"/>
      <w:divBdr>
        <w:top w:val="none" w:sz="0" w:space="0" w:color="auto"/>
        <w:left w:val="none" w:sz="0" w:space="0" w:color="auto"/>
        <w:bottom w:val="none" w:sz="0" w:space="0" w:color="auto"/>
        <w:right w:val="none" w:sz="0" w:space="0" w:color="auto"/>
      </w:divBdr>
    </w:div>
    <w:div w:id="1791242756">
      <w:bodyDiv w:val="1"/>
      <w:marLeft w:val="0"/>
      <w:marRight w:val="0"/>
      <w:marTop w:val="0"/>
      <w:marBottom w:val="0"/>
      <w:divBdr>
        <w:top w:val="none" w:sz="0" w:space="0" w:color="auto"/>
        <w:left w:val="none" w:sz="0" w:space="0" w:color="auto"/>
        <w:bottom w:val="none" w:sz="0" w:space="0" w:color="auto"/>
        <w:right w:val="none" w:sz="0" w:space="0" w:color="auto"/>
      </w:divBdr>
    </w:div>
    <w:div w:id="1802992149">
      <w:bodyDiv w:val="1"/>
      <w:marLeft w:val="0"/>
      <w:marRight w:val="0"/>
      <w:marTop w:val="0"/>
      <w:marBottom w:val="0"/>
      <w:divBdr>
        <w:top w:val="none" w:sz="0" w:space="0" w:color="auto"/>
        <w:left w:val="none" w:sz="0" w:space="0" w:color="auto"/>
        <w:bottom w:val="none" w:sz="0" w:space="0" w:color="auto"/>
        <w:right w:val="none" w:sz="0" w:space="0" w:color="auto"/>
      </w:divBdr>
    </w:div>
    <w:div w:id="1983381942">
      <w:bodyDiv w:val="1"/>
      <w:marLeft w:val="0"/>
      <w:marRight w:val="0"/>
      <w:marTop w:val="0"/>
      <w:marBottom w:val="0"/>
      <w:divBdr>
        <w:top w:val="none" w:sz="0" w:space="0" w:color="auto"/>
        <w:left w:val="none" w:sz="0" w:space="0" w:color="auto"/>
        <w:bottom w:val="none" w:sz="0" w:space="0" w:color="auto"/>
        <w:right w:val="none" w:sz="0" w:space="0" w:color="auto"/>
      </w:divBdr>
    </w:div>
    <w:div w:id="212175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hbia.org.uk" TargetMode="External"/><Relationship Id="rId18" Type="http://schemas.openxmlformats.org/officeDocument/2006/relationships/hyperlink" Target="https://www.bhbia.org.uk/guidelines-and-legislation/privacy-data%20" TargetMode="External"/><Relationship Id="rId3" Type="http://schemas.openxmlformats.org/officeDocument/2006/relationships/customXml" Target="../customXml/item3.xml"/><Relationship Id="rId21" Type="http://schemas.openxmlformats.org/officeDocument/2006/relationships/hyperlink" Target="http://www.bhbia.org.uk" TargetMode="Externa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https://www.bhbia.org.uk/guidelines-and-legislation/privacy-data"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yperlink" Target="mailto:admin@bhbi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hbia.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6D41CB09A734AB6CB0F6055792AF8" ma:contentTypeVersion="13" ma:contentTypeDescription="Create a new document." ma:contentTypeScope="" ma:versionID="5481a13d6b7614ecabb6781b0b4f319d">
  <xsd:schema xmlns:xsd="http://www.w3.org/2001/XMLSchema" xmlns:xs="http://www.w3.org/2001/XMLSchema" xmlns:p="http://schemas.microsoft.com/office/2006/metadata/properties" xmlns:ns3="f75cc07d-a0f8-446a-8b8f-98535c155a02" xmlns:ns4="f9958e48-d2e9-4434-b02e-0a60740d02e3" targetNamespace="http://schemas.microsoft.com/office/2006/metadata/properties" ma:root="true" ma:fieldsID="5221504da2699f2be7ef6f333ef5d828" ns3:_="" ns4:_="">
    <xsd:import namespace="f75cc07d-a0f8-446a-8b8f-98535c155a02"/>
    <xsd:import namespace="f9958e48-d2e9-4434-b02e-0a60740d02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cc07d-a0f8-446a-8b8f-98535c155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58e48-d2e9-4434-b02e-0a60740d0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7D9E9-E8F6-4A65-AC4E-2EF7E8777282}">
  <ds:schemaRefs>
    <ds:schemaRef ds:uri="http://schemas.openxmlformats.org/officeDocument/2006/bibliography"/>
  </ds:schemaRefs>
</ds:datastoreItem>
</file>

<file path=customXml/itemProps2.xml><?xml version="1.0" encoding="utf-8"?>
<ds:datastoreItem xmlns:ds="http://schemas.openxmlformats.org/officeDocument/2006/customXml" ds:itemID="{F98B9DB7-596F-4073-9633-8916E3B2D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3139C-818E-43DC-83AE-AD1A6FF08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cc07d-a0f8-446a-8b8f-98535c155a02"/>
    <ds:schemaRef ds:uri="f9958e48-d2e9-4434-b02e-0a60740d0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990D6-C6FA-4DF6-A62A-C18C01383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CSL</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Ayland</dc:creator>
  <cp:lastModifiedBy>Tina Clayton</cp:lastModifiedBy>
  <cp:revision>4</cp:revision>
  <cp:lastPrinted>2022-02-10T13:14:00Z</cp:lastPrinted>
  <dcterms:created xsi:type="dcterms:W3CDTF">2023-08-31T17:06:00Z</dcterms:created>
  <dcterms:modified xsi:type="dcterms:W3CDTF">2023-08-31T17:13:00Z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23459564.1</vt:lpwstr>
  </property>
  <property fmtid="{D5CDD505-2E9C-101B-9397-08002B2CF9AE}" pid="3" name="ContentTypeId">
    <vt:lpwstr>0x0101000096D41CB09A734AB6CB0F6055792AF8</vt:lpwstr>
  </property>
</Properties>
</file>